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DB" w:rsidRDefault="0096322C" w:rsidP="00BF791D">
      <w:pPr>
        <w:rPr>
          <w:sz w:val="28"/>
        </w:rPr>
      </w:pPr>
      <w:r>
        <w:rPr>
          <w:noProof/>
        </w:rPr>
        <w:drawing>
          <wp:inline distT="0" distB="0" distL="0" distR="0">
            <wp:extent cx="9972040" cy="7716370"/>
            <wp:effectExtent l="19050" t="0" r="0" b="0"/>
            <wp:docPr id="1" name="Рисунок 1" descr="C:\Documents and Settings\Школа\Local Settings\Temporary Internet Files\Content.Word\география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Local Settings\Temporary Internet Files\Content.Word\география 9 клас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71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DB" w:rsidRDefault="00DE0EDB" w:rsidP="00BF791D">
      <w:pPr>
        <w:rPr>
          <w:sz w:val="28"/>
        </w:rPr>
      </w:pPr>
    </w:p>
    <w:p w:rsidR="00951C05" w:rsidRDefault="00951C05" w:rsidP="00BF791D">
      <w:pPr>
        <w:rPr>
          <w:b/>
        </w:rPr>
      </w:pPr>
      <w:r w:rsidRPr="00D1447C">
        <w:rPr>
          <w:b/>
        </w:rPr>
        <w:t>Пояснительная записка</w:t>
      </w:r>
    </w:p>
    <w:p w:rsidR="009D35C0" w:rsidRPr="00BF791D" w:rsidRDefault="009D35C0" w:rsidP="00BF791D">
      <w:pPr>
        <w:rPr>
          <w:b/>
          <w:i/>
          <w:sz w:val="28"/>
          <w:szCs w:val="28"/>
        </w:rPr>
      </w:pPr>
    </w:p>
    <w:p w:rsidR="00951C05" w:rsidRPr="00D1447C" w:rsidRDefault="00951C05" w:rsidP="00951C05">
      <w:pPr>
        <w:pStyle w:val="11"/>
        <w:ind w:firstLine="0"/>
        <w:rPr>
          <w:sz w:val="24"/>
          <w:szCs w:val="24"/>
          <w:lang w:val="ru-RU"/>
        </w:rPr>
      </w:pPr>
      <w:r w:rsidRPr="00D1447C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951C05" w:rsidRPr="00D1447C" w:rsidRDefault="00AC24FB" w:rsidP="00951C05">
      <w:pPr>
        <w:pStyle w:val="a7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Федеральный компонент Г</w:t>
      </w:r>
      <w:r w:rsidR="00951C05" w:rsidRPr="00D1447C">
        <w:rPr>
          <w:rFonts w:ascii="Times New Roman" w:hAnsi="Times New Roman"/>
          <w:lang w:val="ru-RU"/>
        </w:rPr>
        <w:t>осударственного образовательного стандарта, утвержденный Приказом Минобразования РФ от 05 03 2004 года № 1089;</w:t>
      </w:r>
    </w:p>
    <w:p w:rsidR="00951C05" w:rsidRPr="00AF1A19" w:rsidRDefault="00AC24FB" w:rsidP="00AF1A19">
      <w:pPr>
        <w:pStyle w:val="a7"/>
        <w:numPr>
          <w:ilvl w:val="0"/>
          <w:numId w:val="11"/>
        </w:numPr>
        <w:rPr>
          <w:lang w:val="ru-RU"/>
        </w:rPr>
      </w:pPr>
      <w:r>
        <w:rPr>
          <w:rFonts w:ascii="Times New Roman" w:hAnsi="Times New Roman"/>
          <w:lang w:val="ru-RU"/>
        </w:rPr>
        <w:t>П</w:t>
      </w:r>
      <w:r w:rsidR="00BF791D">
        <w:rPr>
          <w:rFonts w:ascii="Times New Roman" w:hAnsi="Times New Roman"/>
          <w:lang w:val="ru-RU"/>
        </w:rPr>
        <w:t xml:space="preserve">римерная программа основного общего образования по географии </w:t>
      </w:r>
      <w:r w:rsidR="00AF1A19">
        <w:rPr>
          <w:rFonts w:ascii="Times New Roman" w:hAnsi="Times New Roman"/>
          <w:lang w:val="ru-RU"/>
        </w:rPr>
        <w:t>М. Издательский центр «</w:t>
      </w:r>
      <w:proofErr w:type="spellStart"/>
      <w:r w:rsidR="00AF1A19">
        <w:rPr>
          <w:rFonts w:ascii="Times New Roman" w:hAnsi="Times New Roman"/>
          <w:lang w:val="ru-RU"/>
        </w:rPr>
        <w:t>Вентана</w:t>
      </w:r>
      <w:proofErr w:type="spellEnd"/>
      <w:r w:rsidR="00AF1A19">
        <w:rPr>
          <w:rFonts w:ascii="Times New Roman" w:hAnsi="Times New Roman"/>
          <w:lang w:val="ru-RU"/>
        </w:rPr>
        <w:t xml:space="preserve"> Граф» 2007</w:t>
      </w:r>
      <w:r w:rsidR="00AF1A19">
        <w:rPr>
          <w:lang w:val="ru-RU"/>
        </w:rPr>
        <w:t xml:space="preserve">. </w:t>
      </w:r>
    </w:p>
    <w:p w:rsidR="00951C05" w:rsidRPr="00842D6F" w:rsidRDefault="00951C05" w:rsidP="00951C05">
      <w:pPr>
        <w:pStyle w:val="a7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D1447C">
        <w:rPr>
          <w:rFonts w:ascii="Times New Roman" w:hAnsi="Times New Roman"/>
          <w:lang w:val="ru-RU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842D6F">
        <w:rPr>
          <w:rFonts w:ascii="Times New Roman" w:hAnsi="Times New Roman"/>
          <w:lang w:val="ru-RU"/>
        </w:rPr>
        <w:t>03. 2004.</w:t>
      </w:r>
    </w:p>
    <w:p w:rsidR="00BF791D" w:rsidRDefault="00951C05" w:rsidP="00842D6F">
      <w:pPr>
        <w:ind w:firstLine="360"/>
      </w:pPr>
      <w:r w:rsidRPr="00D1447C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842D6F" w:rsidRDefault="00BF791D" w:rsidP="00842D6F">
      <w:pPr>
        <w:ind w:firstLine="360"/>
      </w:pPr>
      <w:r>
        <w:t xml:space="preserve">Вид </w:t>
      </w:r>
      <w:r w:rsidRPr="00951C05">
        <w:t xml:space="preserve">программы: </w:t>
      </w:r>
      <w:proofErr w:type="gramStart"/>
      <w:r w:rsidRPr="00951C05">
        <w:t>адаптированная</w:t>
      </w:r>
      <w:proofErr w:type="gramEnd"/>
    </w:p>
    <w:p w:rsidR="00842D6F" w:rsidRDefault="00842D6F" w:rsidP="00842D6F">
      <w:r>
        <w:t>Всего по учебному плану 70 часов</w:t>
      </w:r>
      <w:r w:rsidR="00BF791D">
        <w:t>,</w:t>
      </w:r>
      <w:r>
        <w:t xml:space="preserve"> в том числе 10</w:t>
      </w:r>
      <w:r w:rsidRPr="00FA263C">
        <w:t xml:space="preserve"> часов отводится на краеведение – изучение Географии Пермского края. Курс географии своего края является составной частью курса «Географии России», он обязателен для изучения.  Преподавание курса  проводится по Программе для общеобразовательной основной школы под редакцией </w:t>
      </w:r>
      <w:proofErr w:type="spellStart"/>
      <w:r w:rsidRPr="00FA263C">
        <w:t>Котельниковой</w:t>
      </w:r>
      <w:proofErr w:type="spellEnd"/>
      <w:r w:rsidRPr="00FA263C">
        <w:t xml:space="preserve"> Г.И. 2001г.По данному курсу разработаны региональные стандарты по географии, изданы учебник «География  Пермской области», атлас, рабочие тетради, методические пособия. Пре</w:t>
      </w:r>
      <w:r>
        <w:t>подавание предмета ведется 2</w:t>
      </w:r>
      <w:r w:rsidRPr="00FA263C">
        <w:t>ч в неделю.</w:t>
      </w:r>
    </w:p>
    <w:p w:rsidR="00842D6F" w:rsidRPr="00023234" w:rsidRDefault="00842D6F" w:rsidP="00842D6F">
      <w:pPr>
        <w:ind w:firstLine="708"/>
        <w:rPr>
          <w:iCs/>
          <w:u w:val="single"/>
        </w:rPr>
      </w:pPr>
      <w:r w:rsidRPr="00FA263C">
        <w:rPr>
          <w:b/>
          <w:bCs/>
        </w:rPr>
        <w:t xml:space="preserve">Цель курса – </w:t>
      </w:r>
      <w:r w:rsidRPr="00023234">
        <w:rPr>
          <w:iCs/>
        </w:rPr>
        <w:t>формирование целостного представления об особенностях природы, населения, хозяйства нашей 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 – ответственного поведения в российском пространстве; развитие географического  мышления.</w:t>
      </w:r>
    </w:p>
    <w:p w:rsidR="00842D6F" w:rsidRPr="00FA263C" w:rsidRDefault="00842D6F" w:rsidP="00842D6F">
      <w:pPr>
        <w:ind w:firstLine="708"/>
      </w:pPr>
      <w:r w:rsidRPr="00FA263C">
        <w:rPr>
          <w:b/>
          <w:bCs/>
        </w:rPr>
        <w:t>Задачи</w:t>
      </w:r>
      <w:r w:rsidRPr="00FA263C">
        <w:t>:1.Сформировать географический образ своей страны в ее многообразии и целостности на основе комплексного подхода и показа взаимодействия  основных компонентов: природы, населения, хозяйства.</w:t>
      </w:r>
    </w:p>
    <w:p w:rsidR="00842D6F" w:rsidRPr="00FA263C" w:rsidRDefault="00842D6F" w:rsidP="00842D6F">
      <w:r w:rsidRPr="00FA263C">
        <w:tab/>
        <w:t xml:space="preserve">2. Сформировать представление о России как о целостном географическом регионе и одновременно как о субъекте мирового географического пространства. </w:t>
      </w:r>
    </w:p>
    <w:p w:rsidR="00842D6F" w:rsidRPr="00FA263C" w:rsidRDefault="00842D6F" w:rsidP="00842D6F">
      <w:pPr>
        <w:ind w:firstLine="708"/>
      </w:pPr>
      <w:r w:rsidRPr="00FA263C">
        <w:t xml:space="preserve">3.Показать большое практическое значение географического изучения взаимосвязей природных, экономических, социальных, демографических, этнокультурных, </w:t>
      </w:r>
      <w:proofErr w:type="spellStart"/>
      <w:r w:rsidRPr="00FA263C">
        <w:t>геоэкологических</w:t>
      </w:r>
      <w:proofErr w:type="spellEnd"/>
      <w:r w:rsidRPr="00FA263C">
        <w:t xml:space="preserve"> явлений и процессов в нашей стране. </w:t>
      </w:r>
    </w:p>
    <w:p w:rsidR="00842D6F" w:rsidRPr="00FA263C" w:rsidRDefault="00842D6F" w:rsidP="00842D6F">
      <w:pPr>
        <w:ind w:firstLine="708"/>
      </w:pPr>
      <w:r w:rsidRPr="00FA263C">
        <w:t xml:space="preserve">4.Вооружить необходимыми  практическими умениями и навыками самостоятельной работы с различными источниками географической информации как классическими, так и современными, а также умениями прогностическими, природоохранными и поведенческими. </w:t>
      </w:r>
    </w:p>
    <w:p w:rsidR="00842D6F" w:rsidRPr="00FA263C" w:rsidRDefault="00842D6F" w:rsidP="00842D6F">
      <w:pPr>
        <w:ind w:firstLine="708"/>
      </w:pPr>
      <w:r w:rsidRPr="00FA263C">
        <w:t>5.Создать образ своего родного края, научить сравнивать его с другими регионами России и с различными регионами мира.</w:t>
      </w:r>
    </w:p>
    <w:p w:rsidR="00842D6F" w:rsidRPr="00FA263C" w:rsidRDefault="00842D6F" w:rsidP="00842D6F">
      <w:pPr>
        <w:pStyle w:val="a5"/>
        <w:rPr>
          <w:sz w:val="24"/>
        </w:rPr>
      </w:pPr>
      <w:r>
        <w:rPr>
          <w:sz w:val="24"/>
        </w:rPr>
        <w:t>Использование заданий учебника</w:t>
      </w:r>
      <w:r w:rsidRPr="00FA263C">
        <w:rPr>
          <w:sz w:val="24"/>
        </w:rPr>
        <w:t>,тестовой технологии,  работ практического характера для систематической проверки знаний и умений учащихся способствует воспитанию у детей самоконтроля, самоанализа, ответственного отношения к выполнению домашнего задания.</w:t>
      </w:r>
    </w:p>
    <w:p w:rsidR="00951C05" w:rsidRDefault="00951C05" w:rsidP="00842D6F">
      <w:pPr>
        <w:pStyle w:val="a8"/>
        <w:ind w:firstLine="360"/>
        <w:jc w:val="both"/>
        <w:rPr>
          <w:rFonts w:ascii="Times New Roman" w:hAnsi="Times New Roman"/>
          <w:szCs w:val="24"/>
          <w:lang w:val="ru-RU"/>
        </w:rPr>
      </w:pPr>
      <w:r w:rsidRPr="00D1447C">
        <w:rPr>
          <w:rFonts w:ascii="Times New Roman" w:hAnsi="Times New Roman"/>
          <w:szCs w:val="24"/>
          <w:lang w:val="ru-RU"/>
        </w:rPr>
        <w:t>Программа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 Главным образом она призвана формировать правильную ориентацию обучающихся в природных, социальных и экономических проблемах своей страны, помогать им в выборе путей рационального применения, приложения своих сил на благо Родины.</w:t>
      </w:r>
    </w:p>
    <w:p w:rsidR="00951C05" w:rsidRPr="00D76649" w:rsidRDefault="00951C05" w:rsidP="00951C05">
      <w:pPr>
        <w:pStyle w:val="a8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51C05" w:rsidRPr="00D1447C" w:rsidRDefault="00951C05" w:rsidP="00951C05">
      <w:pPr>
        <w:ind w:firstLine="709"/>
        <w:jc w:val="both"/>
      </w:pPr>
      <w:r w:rsidRPr="00D1447C">
        <w:t>В курсе “География России. Хозяйство и экономические районы” для 9 класса рассматривается положение России в мировом хозяйстве в историческом аспекте; взаимосвязь и перспективы развития природных, социальных и экономических территориальных систем. Региональная часть курса сконструирована с позиций комплексного географического страноведения.</w:t>
      </w:r>
    </w:p>
    <w:p w:rsidR="00951C05" w:rsidRPr="00D1447C" w:rsidRDefault="00951C05" w:rsidP="00951C05">
      <w:pPr>
        <w:ind w:firstLine="709"/>
        <w:jc w:val="both"/>
      </w:pPr>
      <w:r w:rsidRPr="00D1447C">
        <w:lastRenderedPageBreak/>
        <w:t>Учебно-воспитательный процесс построен на сочетании урочной формы и модуля дистанционного обучения, направленного на развитие проектно-исследовательской деятельности школьников. Аттестация учащихся основана на системе тематических практических работ и защите творческих проектов, выполнение которых предусмотрено программой.</w:t>
      </w:r>
    </w:p>
    <w:p w:rsidR="00951C05" w:rsidRPr="009D35C0" w:rsidRDefault="00951C05" w:rsidP="00951C05">
      <w:pPr>
        <w:ind w:firstLine="720"/>
        <w:jc w:val="both"/>
        <w:rPr>
          <w:b/>
          <w:sz w:val="28"/>
          <w:szCs w:val="28"/>
        </w:rPr>
      </w:pPr>
      <w:r w:rsidRPr="009D35C0">
        <w:rPr>
          <w:b/>
          <w:sz w:val="28"/>
          <w:szCs w:val="28"/>
        </w:rPr>
        <w:t>Оценочные практические работы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Определение главных районов размещения отраслей трудоемкого и металлоемкого машиностроения по картам.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Составление характеристики одного из нефтяных или угольных бассейнов, одной из металлургических баз по картам и статистическим материалам.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Определение по картам основных районов выращ</w:t>
      </w:r>
      <w:r w:rsidR="00F17232" w:rsidRPr="009D35C0">
        <w:rPr>
          <w:rFonts w:ascii="Times New Roman" w:hAnsi="Times New Roman"/>
          <w:sz w:val="28"/>
          <w:szCs w:val="28"/>
          <w:lang w:val="ru-RU"/>
        </w:rPr>
        <w:t>ивания зерновых и технических культур, главных районов животноводства.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Сравнение географического положения и планировки двух столиц: Москвы и Санкт-Петербурга.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Объяснение взаимодействия природы и человека на примере одной из территорий Центральной России.</w:t>
      </w:r>
    </w:p>
    <w:p w:rsidR="00494E99" w:rsidRPr="009D35C0" w:rsidRDefault="00F17232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Определение факторов развития и сравнения специализации промышленности Европейского Юга и Поволжья.</w:t>
      </w:r>
    </w:p>
    <w:p w:rsidR="00F17232" w:rsidRPr="009D35C0" w:rsidRDefault="00F17232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 xml:space="preserve"> Определение по картам географического положения Уральского экономического района.</w:t>
      </w:r>
    </w:p>
    <w:p w:rsidR="00F17232" w:rsidRPr="009D35C0" w:rsidRDefault="00F17232" w:rsidP="00F17232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Хозяйственная оценка природных условий и ресурсов Уральского экономического района.</w:t>
      </w:r>
    </w:p>
    <w:p w:rsidR="00F17232" w:rsidRPr="009D35C0" w:rsidRDefault="00F17232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Оценить экологическую ситуацию в разных частях</w:t>
      </w:r>
      <w:r w:rsidR="00494E99" w:rsidRPr="009D35C0">
        <w:rPr>
          <w:rFonts w:ascii="Times New Roman" w:hAnsi="Times New Roman"/>
          <w:sz w:val="28"/>
          <w:szCs w:val="28"/>
          <w:lang w:val="ru-RU"/>
        </w:rPr>
        <w:t xml:space="preserve"> Урала и предложить пути решения экологических проблем.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Изучение и оценка природных условий Западно - Сибирского района для жизни и быта человека.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Составление характеристики Норильского промышленного узла.</w:t>
      </w:r>
    </w:p>
    <w:p w:rsidR="00951C05" w:rsidRPr="009D35C0" w:rsidRDefault="00951C05" w:rsidP="00951C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35C0">
        <w:rPr>
          <w:rFonts w:ascii="Times New Roman" w:hAnsi="Times New Roman"/>
          <w:sz w:val="28"/>
          <w:szCs w:val="28"/>
          <w:lang w:val="ru-RU"/>
        </w:rPr>
        <w:t>Объяснение размещения крупнейших ТПК, установление причин уровня с</w:t>
      </w:r>
      <w:r w:rsidR="00494E99" w:rsidRPr="009D35C0">
        <w:rPr>
          <w:rFonts w:ascii="Times New Roman" w:hAnsi="Times New Roman"/>
          <w:sz w:val="28"/>
          <w:szCs w:val="28"/>
          <w:lang w:val="ru-RU"/>
        </w:rPr>
        <w:t>формированности каждого из них (</w:t>
      </w:r>
      <w:r w:rsidRPr="009D35C0">
        <w:rPr>
          <w:rFonts w:ascii="Times New Roman" w:hAnsi="Times New Roman"/>
          <w:sz w:val="28"/>
          <w:szCs w:val="28"/>
          <w:lang w:val="ru-RU"/>
        </w:rPr>
        <w:t>Восточная экономическая зона).</w:t>
      </w:r>
    </w:p>
    <w:p w:rsidR="00951C05" w:rsidRPr="009D35C0" w:rsidRDefault="00951C05" w:rsidP="00951C05">
      <w:pPr>
        <w:jc w:val="both"/>
        <w:rPr>
          <w:sz w:val="28"/>
          <w:szCs w:val="28"/>
        </w:rPr>
      </w:pPr>
    </w:p>
    <w:p w:rsidR="00951C05" w:rsidRPr="00D76649" w:rsidRDefault="00951C05" w:rsidP="00951C05">
      <w:pPr>
        <w:pStyle w:val="a8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51C05" w:rsidRPr="00B843CC" w:rsidRDefault="00951C05" w:rsidP="00951C05">
      <w:pPr>
        <w:jc w:val="both"/>
        <w:rPr>
          <w:b/>
        </w:rPr>
      </w:pPr>
      <w:r w:rsidRPr="00B843CC">
        <w:rPr>
          <w:b/>
        </w:rPr>
        <w:t>Используемый УМК:</w:t>
      </w:r>
    </w:p>
    <w:p w:rsidR="00BF791D" w:rsidRPr="00EE5248" w:rsidRDefault="00951C05" w:rsidP="00BF791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E5248">
        <w:rPr>
          <w:rFonts w:ascii="Times New Roman" w:hAnsi="Times New Roman"/>
          <w:sz w:val="28"/>
          <w:szCs w:val="28"/>
          <w:lang w:val="ru-RU"/>
        </w:rPr>
        <w:t>1.</w:t>
      </w:r>
      <w:r w:rsidR="00BF791D" w:rsidRPr="00EE5248">
        <w:rPr>
          <w:rFonts w:ascii="Times New Roman" w:hAnsi="Times New Roman"/>
          <w:sz w:val="28"/>
          <w:szCs w:val="28"/>
          <w:lang w:val="ru-RU"/>
        </w:rPr>
        <w:t>Учебник:  Ром В. Я. , Дронов В. П. География России. Население и хозяйство. – М.: Дрофа, 2009.</w:t>
      </w:r>
    </w:p>
    <w:p w:rsidR="00951C05" w:rsidRPr="00EE5248" w:rsidRDefault="00BF791D" w:rsidP="00951C05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E5248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951C05" w:rsidRPr="00EE5248">
        <w:rPr>
          <w:rFonts w:ascii="Times New Roman" w:hAnsi="Times New Roman"/>
          <w:sz w:val="28"/>
          <w:szCs w:val="28"/>
          <w:lang w:val="ru-RU"/>
        </w:rPr>
        <w:t xml:space="preserve">Географический атлас. 9 класс. – </w:t>
      </w:r>
      <w:r w:rsidRPr="00EE5248">
        <w:rPr>
          <w:rFonts w:ascii="Times New Roman" w:hAnsi="Times New Roman"/>
          <w:sz w:val="28"/>
          <w:szCs w:val="28"/>
          <w:lang w:val="ru-RU"/>
        </w:rPr>
        <w:t>М.: Дрофа, 2012</w:t>
      </w:r>
      <w:r w:rsidR="00951C05" w:rsidRPr="00EE5248">
        <w:rPr>
          <w:rFonts w:ascii="Times New Roman" w:hAnsi="Times New Roman"/>
          <w:sz w:val="28"/>
          <w:szCs w:val="28"/>
          <w:lang w:val="ru-RU"/>
        </w:rPr>
        <w:t>.</w:t>
      </w:r>
    </w:p>
    <w:p w:rsidR="00951C05" w:rsidRPr="00EE5248" w:rsidRDefault="00BF791D" w:rsidP="00951C05">
      <w:pPr>
        <w:jc w:val="both"/>
        <w:rPr>
          <w:sz w:val="28"/>
          <w:szCs w:val="28"/>
        </w:rPr>
      </w:pPr>
      <w:r w:rsidRPr="00EE5248">
        <w:rPr>
          <w:sz w:val="28"/>
          <w:szCs w:val="28"/>
        </w:rPr>
        <w:t>3. Контурные карты</w:t>
      </w:r>
      <w:r w:rsidR="00951C05" w:rsidRPr="00EE5248">
        <w:rPr>
          <w:sz w:val="28"/>
          <w:szCs w:val="28"/>
        </w:rPr>
        <w:t xml:space="preserve"> по геогр</w:t>
      </w:r>
      <w:r w:rsidRPr="00EE5248">
        <w:rPr>
          <w:sz w:val="28"/>
          <w:szCs w:val="28"/>
        </w:rPr>
        <w:t>афии, 9 класс. – М.: Дрофа, 2012</w:t>
      </w:r>
    </w:p>
    <w:p w:rsidR="00951C05" w:rsidRPr="00EE5248" w:rsidRDefault="00951C05" w:rsidP="00951C05">
      <w:pPr>
        <w:jc w:val="both"/>
        <w:rPr>
          <w:b/>
          <w:sz w:val="28"/>
          <w:szCs w:val="28"/>
        </w:rPr>
      </w:pPr>
    </w:p>
    <w:p w:rsidR="00AC24FB" w:rsidRPr="00EE5248" w:rsidRDefault="00951C05" w:rsidP="00023234">
      <w:pPr>
        <w:jc w:val="both"/>
        <w:rPr>
          <w:bCs/>
          <w:sz w:val="28"/>
          <w:szCs w:val="28"/>
        </w:rPr>
      </w:pPr>
      <w:r w:rsidRPr="00EE5248">
        <w:rPr>
          <w:b/>
          <w:sz w:val="28"/>
          <w:szCs w:val="28"/>
        </w:rPr>
        <w:t>Дополнительная литература:</w:t>
      </w:r>
      <w:r w:rsidRPr="00EE5248">
        <w:rPr>
          <w:b/>
          <w:bCs/>
          <w:sz w:val="28"/>
          <w:szCs w:val="28"/>
        </w:rPr>
        <w:t>1.</w:t>
      </w:r>
      <w:r w:rsidRPr="00EE5248">
        <w:rPr>
          <w:bCs/>
          <w:sz w:val="28"/>
          <w:szCs w:val="28"/>
        </w:rPr>
        <w:t xml:space="preserve">Е.А.Жижина. Поурочные разработки по географии. Население и хозяйство России. 9 класс – М.: «ВАКО», 2005; </w:t>
      </w:r>
    </w:p>
    <w:p w:rsidR="00AC24FB" w:rsidRPr="00EE5248" w:rsidRDefault="00951C05" w:rsidP="00023234">
      <w:pPr>
        <w:jc w:val="both"/>
        <w:rPr>
          <w:b/>
          <w:bCs/>
          <w:sz w:val="28"/>
          <w:szCs w:val="28"/>
        </w:rPr>
      </w:pPr>
      <w:r w:rsidRPr="00EE5248">
        <w:rPr>
          <w:b/>
          <w:bCs/>
          <w:sz w:val="28"/>
          <w:szCs w:val="28"/>
        </w:rPr>
        <w:t xml:space="preserve">2. </w:t>
      </w:r>
      <w:r w:rsidRPr="00EE5248">
        <w:rPr>
          <w:bCs/>
          <w:sz w:val="28"/>
          <w:szCs w:val="28"/>
        </w:rPr>
        <w:t>Атлас. Экономическая и социальная география России. 9 класс;</w:t>
      </w:r>
    </w:p>
    <w:p w:rsidR="00AC24FB" w:rsidRPr="00EE5248" w:rsidRDefault="00951C05" w:rsidP="00023234">
      <w:pPr>
        <w:jc w:val="both"/>
        <w:rPr>
          <w:bCs/>
          <w:sz w:val="28"/>
          <w:szCs w:val="28"/>
        </w:rPr>
      </w:pPr>
      <w:r w:rsidRPr="00EE5248">
        <w:rPr>
          <w:b/>
          <w:bCs/>
          <w:sz w:val="28"/>
          <w:szCs w:val="28"/>
        </w:rPr>
        <w:t>3.</w:t>
      </w:r>
      <w:r w:rsidRPr="00EE5248">
        <w:rPr>
          <w:bCs/>
          <w:sz w:val="28"/>
          <w:szCs w:val="28"/>
        </w:rPr>
        <w:t>В.П.Дронов. География. Рабочая тетрадь. Население и хозяйство России. К учебнику В.Я.Рома, В.П.Дронова, География России. Население и хозяйство“. 9 класс – М.: Дрофа, 2002.</w:t>
      </w:r>
    </w:p>
    <w:p w:rsidR="00AC24FB" w:rsidRPr="00EE5248" w:rsidRDefault="00951C05" w:rsidP="00AC24FB">
      <w:pPr>
        <w:pStyle w:val="a8"/>
        <w:rPr>
          <w:rFonts w:ascii="Times New Roman" w:hAnsi="Times New Roman"/>
          <w:bCs/>
          <w:sz w:val="28"/>
          <w:szCs w:val="28"/>
          <w:lang w:val="ru-RU"/>
        </w:rPr>
      </w:pPr>
      <w:r w:rsidRPr="00DE0EDB">
        <w:rPr>
          <w:rFonts w:ascii="Times New Roman" w:hAnsi="Times New Roman"/>
          <w:b/>
          <w:bCs/>
          <w:sz w:val="28"/>
          <w:szCs w:val="28"/>
          <w:lang w:val="ru-RU"/>
        </w:rPr>
        <w:t>4.</w:t>
      </w:r>
      <w:r w:rsidRPr="00DE0EDB">
        <w:rPr>
          <w:rFonts w:ascii="Times New Roman" w:hAnsi="Times New Roman"/>
          <w:bCs/>
          <w:sz w:val="28"/>
          <w:szCs w:val="28"/>
          <w:lang w:val="ru-RU"/>
        </w:rPr>
        <w:t xml:space="preserve"> Баринова И.И. География России. </w:t>
      </w:r>
      <w:r w:rsidRPr="00EE5248">
        <w:rPr>
          <w:rFonts w:ascii="Times New Roman" w:hAnsi="Times New Roman"/>
          <w:bCs/>
          <w:sz w:val="28"/>
          <w:szCs w:val="28"/>
          <w:lang w:val="ru-RU"/>
        </w:rPr>
        <w:t xml:space="preserve">8-9кл.: </w:t>
      </w:r>
      <w:proofErr w:type="spellStart"/>
      <w:r w:rsidRPr="00EE5248">
        <w:rPr>
          <w:rFonts w:ascii="Times New Roman" w:hAnsi="Times New Roman"/>
          <w:bCs/>
          <w:sz w:val="28"/>
          <w:szCs w:val="28"/>
          <w:lang w:val="ru-RU"/>
        </w:rPr>
        <w:t>Метод</w:t>
      </w:r>
      <w:proofErr w:type="gramStart"/>
      <w:r w:rsidRPr="00EE5248">
        <w:rPr>
          <w:rFonts w:ascii="Times New Roman" w:hAnsi="Times New Roman"/>
          <w:bCs/>
          <w:sz w:val="28"/>
          <w:szCs w:val="28"/>
          <w:lang w:val="ru-RU"/>
        </w:rPr>
        <w:t>.п</w:t>
      </w:r>
      <w:proofErr w:type="gramEnd"/>
      <w:r w:rsidRPr="00EE5248">
        <w:rPr>
          <w:rFonts w:ascii="Times New Roman" w:hAnsi="Times New Roman"/>
          <w:bCs/>
          <w:sz w:val="28"/>
          <w:szCs w:val="28"/>
          <w:lang w:val="ru-RU"/>
        </w:rPr>
        <w:t>особие</w:t>
      </w:r>
      <w:proofErr w:type="spellEnd"/>
      <w:r w:rsidRPr="00EE5248">
        <w:rPr>
          <w:rFonts w:ascii="Times New Roman" w:hAnsi="Times New Roman"/>
          <w:bCs/>
          <w:sz w:val="28"/>
          <w:szCs w:val="28"/>
          <w:lang w:val="ru-RU"/>
        </w:rPr>
        <w:t xml:space="preserve"> /И.И. Баринова, В.Я. Ром. – 6-е изд., </w:t>
      </w:r>
      <w:proofErr w:type="spellStart"/>
      <w:r w:rsidRPr="00EE5248">
        <w:rPr>
          <w:rFonts w:ascii="Times New Roman" w:hAnsi="Times New Roman"/>
          <w:bCs/>
          <w:sz w:val="28"/>
          <w:szCs w:val="28"/>
          <w:lang w:val="ru-RU"/>
        </w:rPr>
        <w:t>перераб</w:t>
      </w:r>
      <w:proofErr w:type="spellEnd"/>
      <w:r w:rsidRPr="00EE5248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AC24FB" w:rsidRPr="00EE5248">
        <w:rPr>
          <w:rFonts w:ascii="Times New Roman" w:hAnsi="Times New Roman"/>
          <w:bCs/>
          <w:sz w:val="28"/>
          <w:szCs w:val="28"/>
          <w:lang w:val="ru-RU"/>
        </w:rPr>
        <w:t>– М.: Дрофа, 2002.</w:t>
      </w:r>
    </w:p>
    <w:p w:rsidR="00AC24FB" w:rsidRPr="00EE5248" w:rsidRDefault="00AC24FB" w:rsidP="00AC24FB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EE5248">
        <w:rPr>
          <w:rFonts w:ascii="Times New Roman" w:hAnsi="Times New Roman"/>
          <w:sz w:val="28"/>
          <w:szCs w:val="28"/>
          <w:lang w:val="ru-RU"/>
        </w:rPr>
        <w:t>5.</w:t>
      </w:r>
      <w:r w:rsidR="00B843CC" w:rsidRPr="00EE5248">
        <w:rPr>
          <w:rFonts w:ascii="Times New Roman" w:hAnsi="Times New Roman"/>
          <w:sz w:val="28"/>
          <w:szCs w:val="28"/>
          <w:lang w:val="ru-RU"/>
        </w:rPr>
        <w:t>Интерактивные наглядные  пособия</w:t>
      </w:r>
      <w:r w:rsidRPr="00EE5248">
        <w:rPr>
          <w:rFonts w:ascii="Times New Roman" w:hAnsi="Times New Roman"/>
          <w:sz w:val="28"/>
          <w:szCs w:val="28"/>
          <w:lang w:val="ru-RU"/>
        </w:rPr>
        <w:t xml:space="preserve"> для  проведения уроков в 9 классе</w:t>
      </w:r>
    </w:p>
    <w:p w:rsidR="00951C05" w:rsidRPr="00B843CC" w:rsidRDefault="00951C05" w:rsidP="00023234">
      <w:pPr>
        <w:jc w:val="both"/>
      </w:pPr>
    </w:p>
    <w:tbl>
      <w:tblPr>
        <w:tblStyle w:val="a9"/>
        <w:tblW w:w="0" w:type="auto"/>
        <w:tblInd w:w="720" w:type="dxa"/>
        <w:tblLook w:val="04A0"/>
      </w:tblPr>
      <w:tblGrid>
        <w:gridCol w:w="7612"/>
        <w:gridCol w:w="7588"/>
      </w:tblGrid>
      <w:tr w:rsidR="00AC24FB" w:rsidRPr="00B843CC" w:rsidTr="00AC24FB">
        <w:tc>
          <w:tcPr>
            <w:tcW w:w="7960" w:type="dxa"/>
          </w:tcPr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Политико-административная карта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Социально-экономическаякарта</w:t>
            </w:r>
            <w:proofErr w:type="spellEnd"/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Плотность населения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Народы России 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Экологические проблемы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Топливная промышленность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Машиностроение и металлообработка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Черная и цветная металлургия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Лесная промышленность России</w:t>
            </w:r>
          </w:p>
          <w:p w:rsidR="00AC24FB" w:rsidRPr="00B843CC" w:rsidRDefault="00AC24FB" w:rsidP="00AC24FB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Химическая промышленность России</w:t>
            </w:r>
          </w:p>
        </w:tc>
        <w:tc>
          <w:tcPr>
            <w:tcW w:w="7960" w:type="dxa"/>
          </w:tcPr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11.Агропромышленный комплекс России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12. Транспорт России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13. Европейский Север России.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14. Европейский Юг России.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15. Дальний Восток.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16. Западная Сибирь.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17. Урал.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18. Поволжье.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19. Центральная Россия. Физическая карта</w:t>
            </w:r>
          </w:p>
          <w:p w:rsidR="00AC24FB" w:rsidRPr="00B843CC" w:rsidRDefault="00AC24FB" w:rsidP="00AC24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3CC">
              <w:rPr>
                <w:rFonts w:ascii="Times New Roman" w:hAnsi="Times New Roman"/>
                <w:sz w:val="28"/>
                <w:szCs w:val="28"/>
                <w:lang w:val="ru-RU"/>
              </w:rPr>
              <w:t>20. Восточная Сибирь. Физическая карта</w:t>
            </w:r>
          </w:p>
        </w:tc>
      </w:tr>
    </w:tbl>
    <w:p w:rsidR="00951C05" w:rsidRPr="00AC24FB" w:rsidRDefault="00951C05" w:rsidP="00951C05">
      <w:pPr>
        <w:pStyle w:val="a7"/>
        <w:jc w:val="both"/>
        <w:rPr>
          <w:rFonts w:ascii="Times New Roman" w:hAnsi="Times New Roman"/>
          <w:b/>
          <w:lang w:val="ru-RU"/>
        </w:rPr>
      </w:pPr>
    </w:p>
    <w:p w:rsidR="00951C05" w:rsidRDefault="00951C05" w:rsidP="00951C0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E5248">
        <w:rPr>
          <w:rFonts w:ascii="Times New Roman" w:hAnsi="Times New Roman"/>
          <w:b/>
          <w:sz w:val="28"/>
          <w:szCs w:val="28"/>
          <w:lang w:val="ru-RU"/>
        </w:rPr>
        <w:t xml:space="preserve">Формы промежуточного контроля: </w:t>
      </w:r>
      <w:r w:rsidRPr="00EE5248">
        <w:rPr>
          <w:rFonts w:ascii="Times New Roman" w:hAnsi="Times New Roman"/>
          <w:sz w:val="28"/>
          <w:szCs w:val="28"/>
          <w:lang w:val="ru-RU"/>
        </w:rPr>
        <w:t>тестовый контроль, проверочные и практическ</w:t>
      </w:r>
      <w:r w:rsidR="00AC24FB" w:rsidRPr="00EE5248">
        <w:rPr>
          <w:rFonts w:ascii="Times New Roman" w:hAnsi="Times New Roman"/>
          <w:sz w:val="28"/>
          <w:szCs w:val="28"/>
          <w:lang w:val="ru-RU"/>
        </w:rPr>
        <w:t>ие работы,</w:t>
      </w:r>
      <w:r w:rsidRPr="00EE5248">
        <w:rPr>
          <w:rFonts w:ascii="Times New Roman" w:hAnsi="Times New Roman"/>
          <w:sz w:val="28"/>
          <w:szCs w:val="28"/>
          <w:lang w:val="ru-RU"/>
        </w:rPr>
        <w:t xml:space="preserve"> творческие проекты, географические диктанты, работы с контурными картами.</w:t>
      </w:r>
    </w:p>
    <w:p w:rsidR="009D35C0" w:rsidRPr="00EE5248" w:rsidRDefault="009D35C0" w:rsidP="00951C05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43CC" w:rsidRDefault="00023234" w:rsidP="00AC24FB">
      <w:pPr>
        <w:ind w:firstLine="708"/>
        <w:rPr>
          <w:sz w:val="28"/>
          <w:szCs w:val="28"/>
        </w:rPr>
      </w:pPr>
      <w:r w:rsidRPr="00EE5248">
        <w:rPr>
          <w:b/>
          <w:bCs/>
          <w:sz w:val="28"/>
          <w:szCs w:val="28"/>
        </w:rPr>
        <w:t>Возможные типы уроков</w:t>
      </w:r>
      <w:proofErr w:type="gramStart"/>
      <w:r w:rsidRPr="00EE5248">
        <w:rPr>
          <w:b/>
          <w:bCs/>
          <w:sz w:val="28"/>
          <w:szCs w:val="28"/>
        </w:rPr>
        <w:t>:</w:t>
      </w:r>
      <w:r w:rsidRPr="00EE5248">
        <w:rPr>
          <w:sz w:val="28"/>
          <w:szCs w:val="28"/>
        </w:rPr>
        <w:t>К</w:t>
      </w:r>
      <w:proofErr w:type="gramEnd"/>
      <w:r w:rsidRPr="00EE5248">
        <w:rPr>
          <w:sz w:val="28"/>
          <w:szCs w:val="28"/>
        </w:rPr>
        <w:t>омбинированный;  Изучение нового материала; Нетрадиционная форма; Экскурсия</w:t>
      </w:r>
    </w:p>
    <w:p w:rsidR="009D35C0" w:rsidRPr="00EE5248" w:rsidRDefault="009D35C0" w:rsidP="00AC24FB">
      <w:pPr>
        <w:ind w:firstLine="708"/>
        <w:rPr>
          <w:sz w:val="28"/>
          <w:szCs w:val="28"/>
        </w:rPr>
      </w:pPr>
    </w:p>
    <w:p w:rsidR="00AC24FB" w:rsidRPr="00B843CC" w:rsidRDefault="00AC24FB" w:rsidP="00AC24FB">
      <w:pPr>
        <w:ind w:firstLine="708"/>
        <w:rPr>
          <w:b/>
        </w:rPr>
      </w:pPr>
      <w:r w:rsidRPr="00B843CC">
        <w:rPr>
          <w:b/>
        </w:rPr>
        <w:t>Тематический план</w:t>
      </w:r>
    </w:p>
    <w:p w:rsidR="00AC24FB" w:rsidRPr="00FA263C" w:rsidRDefault="00AC24FB" w:rsidP="00AC24FB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929"/>
        <w:gridCol w:w="4929"/>
      </w:tblGrid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Раздел</w:t>
            </w:r>
          </w:p>
        </w:tc>
        <w:tc>
          <w:tcPr>
            <w:tcW w:w="4929" w:type="dxa"/>
          </w:tcPr>
          <w:p w:rsidR="00AC24FB" w:rsidRPr="00FA263C" w:rsidRDefault="00AC24FB" w:rsidP="007D6D6B">
            <w:r w:rsidRPr="00FA263C">
              <w:t>Количество часов</w:t>
            </w:r>
          </w:p>
        </w:tc>
        <w:tc>
          <w:tcPr>
            <w:tcW w:w="4929" w:type="dxa"/>
          </w:tcPr>
          <w:p w:rsidR="00AC24FB" w:rsidRPr="00FA263C" w:rsidRDefault="00AC24FB" w:rsidP="007D6D6B">
            <w:r w:rsidRPr="00FA263C">
              <w:t>Количество практических работ</w:t>
            </w:r>
          </w:p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Введение</w:t>
            </w:r>
          </w:p>
        </w:tc>
        <w:tc>
          <w:tcPr>
            <w:tcW w:w="4929" w:type="dxa"/>
          </w:tcPr>
          <w:p w:rsidR="00AC24FB" w:rsidRPr="00FA263C" w:rsidRDefault="00AC24FB" w:rsidP="007D6D6B">
            <w:r w:rsidRPr="00FA263C">
              <w:t>1</w:t>
            </w:r>
          </w:p>
        </w:tc>
        <w:tc>
          <w:tcPr>
            <w:tcW w:w="4929" w:type="dxa"/>
          </w:tcPr>
          <w:p w:rsidR="00AC24FB" w:rsidRPr="00FA263C" w:rsidRDefault="00AC24FB" w:rsidP="007D6D6B"/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Общая часть курса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33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12</w:t>
            </w:r>
          </w:p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Региональная часть курса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20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10</w:t>
            </w:r>
          </w:p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 w:rsidRPr="00FA263C">
              <w:t>География Пермского края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10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12</w:t>
            </w:r>
          </w:p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>
              <w:t>Страны ближнего зарубежья</w:t>
            </w:r>
          </w:p>
        </w:tc>
        <w:tc>
          <w:tcPr>
            <w:tcW w:w="4929" w:type="dxa"/>
          </w:tcPr>
          <w:p w:rsidR="00AC24FB" w:rsidRDefault="00AC24FB" w:rsidP="007D6D6B">
            <w:r>
              <w:t>2</w:t>
            </w:r>
          </w:p>
        </w:tc>
        <w:tc>
          <w:tcPr>
            <w:tcW w:w="4929" w:type="dxa"/>
          </w:tcPr>
          <w:p w:rsidR="00AC24FB" w:rsidRDefault="00AC24FB" w:rsidP="007D6D6B"/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>
              <w:t>Повторение и обобщение</w:t>
            </w:r>
          </w:p>
        </w:tc>
        <w:tc>
          <w:tcPr>
            <w:tcW w:w="4929" w:type="dxa"/>
          </w:tcPr>
          <w:p w:rsidR="00AC24FB" w:rsidRDefault="00AC24FB" w:rsidP="007D6D6B">
            <w:r>
              <w:t>4</w:t>
            </w:r>
          </w:p>
        </w:tc>
        <w:tc>
          <w:tcPr>
            <w:tcW w:w="4929" w:type="dxa"/>
          </w:tcPr>
          <w:p w:rsidR="00AC24FB" w:rsidRPr="00FA263C" w:rsidRDefault="00AC24FB" w:rsidP="007D6D6B"/>
        </w:tc>
      </w:tr>
      <w:tr w:rsidR="00AC24FB" w:rsidRPr="00FA263C" w:rsidTr="007D6D6B">
        <w:tc>
          <w:tcPr>
            <w:tcW w:w="4928" w:type="dxa"/>
          </w:tcPr>
          <w:p w:rsidR="00AC24FB" w:rsidRPr="00FA263C" w:rsidRDefault="00AC24FB" w:rsidP="007D6D6B">
            <w:r>
              <w:t>И</w:t>
            </w:r>
            <w:r w:rsidRPr="00FA263C">
              <w:t>того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70</w:t>
            </w:r>
          </w:p>
        </w:tc>
        <w:tc>
          <w:tcPr>
            <w:tcW w:w="4929" w:type="dxa"/>
          </w:tcPr>
          <w:p w:rsidR="00AC24FB" w:rsidRPr="00FA263C" w:rsidRDefault="00AC24FB" w:rsidP="007D6D6B">
            <w:r>
              <w:t>34</w:t>
            </w:r>
          </w:p>
        </w:tc>
      </w:tr>
    </w:tbl>
    <w:p w:rsidR="00AC24FB" w:rsidRDefault="00AC24FB" w:rsidP="00AC24FB">
      <w:pPr>
        <w:rPr>
          <w:sz w:val="28"/>
        </w:rPr>
      </w:pPr>
    </w:p>
    <w:p w:rsidR="00AC24FB" w:rsidRDefault="00AC24FB" w:rsidP="00AC24FB">
      <w:pPr>
        <w:rPr>
          <w:sz w:val="28"/>
        </w:rPr>
      </w:pPr>
    </w:p>
    <w:p w:rsidR="00951C05" w:rsidRPr="00AC24FB" w:rsidRDefault="00951C05" w:rsidP="00B843CC">
      <w:pPr>
        <w:rPr>
          <w:b/>
        </w:rPr>
        <w:sectPr w:rsidR="00951C05" w:rsidRPr="00AC24FB" w:rsidSect="00BF791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843CC" w:rsidRPr="00D76649" w:rsidRDefault="00B843CC" w:rsidP="00B843CC">
      <w:pPr>
        <w:rPr>
          <w:b/>
        </w:rPr>
      </w:pPr>
      <w:r w:rsidRPr="00D1447C">
        <w:rPr>
          <w:b/>
        </w:rPr>
        <w:lastRenderedPageBreak/>
        <w:t>Распределение материала по содержательным линиям.</w:t>
      </w:r>
    </w:p>
    <w:p w:rsidR="00B843CC" w:rsidRDefault="00B843CC" w:rsidP="00B843CC">
      <w:pPr>
        <w:pStyle w:val="a8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Введение- 1 ч.  Общая часть курса - </w:t>
      </w:r>
      <w:r w:rsidR="00EE5248">
        <w:rPr>
          <w:rFonts w:ascii="Times New Roman" w:hAnsi="Times New Roman"/>
          <w:b/>
          <w:szCs w:val="24"/>
          <w:lang w:val="ru-RU"/>
        </w:rPr>
        <w:t>33</w:t>
      </w:r>
      <w:r>
        <w:rPr>
          <w:rFonts w:ascii="Times New Roman" w:hAnsi="Times New Roman"/>
          <w:b/>
          <w:szCs w:val="24"/>
          <w:lang w:val="ru-RU"/>
        </w:rPr>
        <w:t xml:space="preserve"> ч.</w:t>
      </w:r>
    </w:p>
    <w:p w:rsidR="00951C05" w:rsidRPr="00D1447C" w:rsidRDefault="00951C05" w:rsidP="00AC24FB">
      <w:pPr>
        <w:pStyle w:val="a8"/>
        <w:rPr>
          <w:rFonts w:ascii="Times New Roman" w:hAnsi="Times New Roman"/>
          <w:b/>
          <w:szCs w:val="24"/>
          <w:lang w:val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7655"/>
      </w:tblGrid>
      <w:tr w:rsidR="00951C05" w:rsidRPr="00820EC1" w:rsidTr="005B0D50">
        <w:tc>
          <w:tcPr>
            <w:tcW w:w="7479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655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5B0D50">
        <w:tc>
          <w:tcPr>
            <w:tcW w:w="7479" w:type="dxa"/>
          </w:tcPr>
          <w:p w:rsidR="005C6D15" w:rsidRDefault="00951C05" w:rsidP="00951C05">
            <w:r w:rsidRPr="00820EC1">
      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 Географическое положение. Виды и уровни географического положения. Политико-административное устройство России.</w:t>
            </w:r>
          </w:p>
          <w:p w:rsidR="00951C05" w:rsidRPr="00820EC1" w:rsidRDefault="005C6D15" w:rsidP="00951C05">
            <w:r w:rsidRPr="00820EC1"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</w:tc>
        <w:tc>
          <w:tcPr>
            <w:tcW w:w="7655" w:type="dxa"/>
          </w:tcPr>
          <w:p w:rsidR="00951C05" w:rsidRPr="00820EC1" w:rsidRDefault="00951C05" w:rsidP="00951C05">
            <w:r w:rsidRPr="00820EC1">
              <w:rPr>
                <w:b/>
              </w:rPr>
              <w:t>Знать:</w:t>
            </w:r>
            <w:r w:rsidRPr="00820EC1">
              <w:t xml:space="preserve"> основные особенности  ГП России, особенности ЭГП РФ, следствия ЭГП и значительных размеров территории, субъекты РФ, их различия.</w:t>
            </w:r>
          </w:p>
          <w:p w:rsidR="00951C05" w:rsidRDefault="00951C05" w:rsidP="00951C05"/>
          <w:p w:rsidR="005C6D15" w:rsidRDefault="005C6D15" w:rsidP="00951C05"/>
          <w:p w:rsidR="005C6D15" w:rsidRPr="00820EC1" w:rsidRDefault="005C6D15" w:rsidP="00951C05">
            <w:r w:rsidRPr="00820EC1">
              <w:t>Уметь: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951C05" w:rsidRPr="00D76649" w:rsidRDefault="00951C05" w:rsidP="00951C05">
      <w:pPr>
        <w:rPr>
          <w:sz w:val="16"/>
          <w:szCs w:val="16"/>
        </w:rPr>
      </w:pPr>
    </w:p>
    <w:p w:rsidR="00951C05" w:rsidRPr="00D1447C" w:rsidRDefault="00233BFC" w:rsidP="00951C05">
      <w:pPr>
        <w:jc w:val="center"/>
        <w:rPr>
          <w:b/>
        </w:rPr>
      </w:pPr>
      <w:r>
        <w:rPr>
          <w:b/>
        </w:rPr>
        <w:t xml:space="preserve">Население </w:t>
      </w:r>
      <w:proofErr w:type="gramStart"/>
      <w:r>
        <w:rPr>
          <w:b/>
        </w:rPr>
        <w:t>Российской</w:t>
      </w:r>
      <w:proofErr w:type="gramEnd"/>
      <w:r>
        <w:rPr>
          <w:b/>
        </w:rPr>
        <w:t xml:space="preserve"> Федерации</w:t>
      </w:r>
      <w:r w:rsidR="00EE5248">
        <w:rPr>
          <w:b/>
        </w:rPr>
        <w:t>-6 ч.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7655"/>
      </w:tblGrid>
      <w:tr w:rsidR="00951C05" w:rsidRPr="00820EC1" w:rsidTr="005B0D50">
        <w:tc>
          <w:tcPr>
            <w:tcW w:w="7479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655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5B0D50">
        <w:tc>
          <w:tcPr>
            <w:tcW w:w="7479" w:type="dxa"/>
          </w:tcPr>
          <w:p w:rsidR="00951C05" w:rsidRPr="00820EC1" w:rsidRDefault="00951C05" w:rsidP="00951C05">
            <w:r w:rsidRPr="00820EC1">
              <w:t xml:space="preserve"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</w:t>
            </w:r>
            <w:proofErr w:type="spellStart"/>
            <w:r w:rsidRPr="00820EC1">
              <w:t>стуктуры</w:t>
            </w:r>
            <w:proofErr w:type="spellEnd"/>
            <w:r w:rsidRPr="00820EC1">
              <w:t xml:space="preserve">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      </w:r>
          </w:p>
        </w:tc>
        <w:tc>
          <w:tcPr>
            <w:tcW w:w="7655" w:type="dxa"/>
          </w:tcPr>
          <w:p w:rsidR="00951C05" w:rsidRPr="00820EC1" w:rsidRDefault="00951C05" w:rsidP="00951C05">
            <w:r w:rsidRPr="00820EC1">
              <w:rPr>
                <w:b/>
              </w:rPr>
              <w:t>Знать:</w:t>
            </w:r>
            <w:r w:rsidRPr="00820EC1">
              <w:t xml:space="preserve"> численность населения РФ, национальный состав, особенности размещения, крупнейшие по численности города России, городские агломерации, географию народов и религий страны;</w:t>
            </w:r>
          </w:p>
          <w:p w:rsidR="00951C05" w:rsidRPr="00820EC1" w:rsidRDefault="00951C05" w:rsidP="00951C05">
            <w:r w:rsidRPr="00820EC1">
              <w:rPr>
                <w:b/>
              </w:rPr>
              <w:t>Понятия:</w:t>
            </w:r>
            <w:r w:rsidRPr="00820EC1">
              <w:t xml:space="preserve"> миграция, эмиграция, депортация, иммиграция, типы населенных пунктов, зоны расселения, трудовые ресурсы, активное население, пассивное население, рынок труда, дефицит работников, безработица</w:t>
            </w:r>
            <w:proofErr w:type="gramStart"/>
            <w:r w:rsidRPr="00820EC1">
              <w:t>.</w:t>
            </w:r>
            <w:r w:rsidRPr="00820EC1">
              <w:rPr>
                <w:b/>
              </w:rPr>
              <w:t>У</w:t>
            </w:r>
            <w:proofErr w:type="gramEnd"/>
            <w:r w:rsidRPr="00820EC1">
              <w:rPr>
                <w:b/>
              </w:rPr>
              <w:t>меть</w:t>
            </w:r>
            <w:r w:rsidRPr="00820EC1">
              <w:t>: стоить и анализировать графики и статистические таблицы, определять среднюю плотность населения, коэффициент ЕП.</w:t>
            </w:r>
          </w:p>
        </w:tc>
      </w:tr>
    </w:tbl>
    <w:p w:rsidR="00951C05" w:rsidRPr="00D76649" w:rsidRDefault="00951C05" w:rsidP="00951C05">
      <w:pPr>
        <w:rPr>
          <w:b/>
          <w:sz w:val="16"/>
          <w:szCs w:val="16"/>
        </w:rPr>
      </w:pPr>
    </w:p>
    <w:p w:rsidR="00951C05" w:rsidRPr="00D1447C" w:rsidRDefault="00233BFC" w:rsidP="00951C05">
      <w:pPr>
        <w:jc w:val="center"/>
        <w:rPr>
          <w:b/>
        </w:rPr>
      </w:pPr>
      <w:r>
        <w:rPr>
          <w:b/>
        </w:rPr>
        <w:t>Географические особенности э</w:t>
      </w:r>
      <w:r w:rsidR="00951C05" w:rsidRPr="00D1447C">
        <w:rPr>
          <w:b/>
        </w:rPr>
        <w:t>ко</w:t>
      </w:r>
      <w:r>
        <w:rPr>
          <w:b/>
        </w:rPr>
        <w:t>номики  России</w:t>
      </w:r>
      <w:r w:rsidR="00EE5248">
        <w:rPr>
          <w:b/>
        </w:rPr>
        <w:t xml:space="preserve"> – 2 ч.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9923"/>
      </w:tblGrid>
      <w:tr w:rsidR="00951C05" w:rsidRPr="00820EC1" w:rsidTr="00233BFC">
        <w:tc>
          <w:tcPr>
            <w:tcW w:w="5211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9923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233BFC">
        <w:tc>
          <w:tcPr>
            <w:tcW w:w="5211" w:type="dxa"/>
          </w:tcPr>
          <w:p w:rsidR="00951C05" w:rsidRPr="00820EC1" w:rsidRDefault="00951C05" w:rsidP="00951C05">
            <w:r w:rsidRPr="00820EC1">
              <w:t xml:space="preserve">Что такое хозяйство страны. Уровень развития хозяйства. Предприятие – первичная основа  хозяйства. Деление хозяйства на отрасли, межотраслевые комплексы и сектора. </w:t>
            </w:r>
            <w:r w:rsidRPr="00820EC1">
              <w:lastRenderedPageBreak/>
              <w:t>Принципы размещения предприятий: условия размещения и факторы размещения. Территориальная структура хозяйства.</w:t>
            </w:r>
          </w:p>
        </w:tc>
        <w:tc>
          <w:tcPr>
            <w:tcW w:w="9923" w:type="dxa"/>
          </w:tcPr>
          <w:p w:rsidR="00951C05" w:rsidRPr="00820EC1" w:rsidRDefault="00951C05" w:rsidP="00951C05">
            <w:r w:rsidRPr="00820EC1">
              <w:rPr>
                <w:b/>
              </w:rPr>
              <w:lastRenderedPageBreak/>
              <w:t>Знать г</w:t>
            </w:r>
            <w:r w:rsidRPr="00820EC1">
              <w:t>раницы производящей и потребляющей зон, этапы формирования хозяйства. Доля России в ресурсах СССР. Особенности экономических систем.</w:t>
            </w:r>
          </w:p>
        </w:tc>
      </w:tr>
    </w:tbl>
    <w:p w:rsidR="00951C05" w:rsidRPr="00D1447C" w:rsidRDefault="00951C05" w:rsidP="00951C05">
      <w:pPr>
        <w:rPr>
          <w:b/>
        </w:rPr>
      </w:pPr>
    </w:p>
    <w:p w:rsidR="00951C05" w:rsidRPr="00D1447C" w:rsidRDefault="00951C05" w:rsidP="00E42453">
      <w:pPr>
        <w:rPr>
          <w:b/>
        </w:rPr>
      </w:pPr>
      <w:r w:rsidRPr="00D1447C">
        <w:rPr>
          <w:b/>
        </w:rPr>
        <w:t xml:space="preserve"> Важнейшие межотраслевые </w:t>
      </w:r>
      <w:r>
        <w:rPr>
          <w:b/>
        </w:rPr>
        <w:t>комплексы России и их география</w:t>
      </w:r>
      <w:r w:rsidR="00EE5248">
        <w:rPr>
          <w:b/>
        </w:rPr>
        <w:t>-22 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2"/>
        <w:gridCol w:w="8368"/>
      </w:tblGrid>
      <w:tr w:rsidR="00951C05" w:rsidRPr="00820EC1" w:rsidTr="00951C05">
        <w:tc>
          <w:tcPr>
            <w:tcW w:w="0" w:type="auto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951C05">
        <w:trPr>
          <w:trHeight w:val="3505"/>
        </w:trPr>
        <w:tc>
          <w:tcPr>
            <w:tcW w:w="0" w:type="auto"/>
          </w:tcPr>
          <w:p w:rsidR="00951C05" w:rsidRPr="00820EC1" w:rsidRDefault="00951C05" w:rsidP="00951C05">
            <w:r w:rsidRPr="00820EC1">
              <w:t>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основные районы и крупные центры.</w:t>
            </w:r>
          </w:p>
          <w:p w:rsidR="00951C05" w:rsidRPr="00820EC1" w:rsidRDefault="00951C05" w:rsidP="00951C05">
            <w:r w:rsidRPr="00820EC1">
              <w:t>Состав и значение ТЭК, главные нефтяные, газовые и угольные базы России, их географическое положение и особенности,</w:t>
            </w:r>
            <w:r w:rsidR="00B843CC">
              <w:t xml:space="preserve"> основные типы электростанций</w:t>
            </w:r>
            <w:r w:rsidRPr="00820EC1">
              <w:t xml:space="preserve"> и факторы их размещения. Составлять характеристику месторождений топливных ресурсов по картам и статистическим материалам.</w:t>
            </w:r>
          </w:p>
          <w:p w:rsidR="00951C05" w:rsidRPr="00820EC1" w:rsidRDefault="00951C05" w:rsidP="00951C05">
            <w:r w:rsidRPr="00820EC1"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  <w:p w:rsidR="00951C05" w:rsidRPr="00820EC1" w:rsidRDefault="00951C05" w:rsidP="00951C05">
            <w:r w:rsidRPr="00820EC1">
              <w:t>Значение АПК в хозяйстве, состав АПК. Интенсивный и экстенсивный путь развития хозяйства, мелиорация. Ф</w:t>
            </w:r>
            <w:r w:rsidR="00B843CC">
              <w:t>акторы размещения производств пи</w:t>
            </w:r>
            <w:r w:rsidRPr="00820EC1">
              <w:t>щевой и легкой промышленности.</w:t>
            </w:r>
          </w:p>
          <w:p w:rsidR="00951C05" w:rsidRPr="00820EC1" w:rsidRDefault="00B843CC" w:rsidP="00951C05">
            <w:r>
              <w:t>Сфера услуг, здравоохра</w:t>
            </w:r>
            <w:r w:rsidR="00951C05" w:rsidRPr="00820EC1">
              <w:t>нение. Связь. Роль и значение транспорта для хозяйства страны, понятие о грузообороте, транспортном узле, главные особенности различных видов транспорта, география важнейших транспортных путей, крупные транспортные центры.</w:t>
            </w:r>
          </w:p>
        </w:tc>
        <w:tc>
          <w:tcPr>
            <w:tcW w:w="0" w:type="auto"/>
          </w:tcPr>
          <w:p w:rsidR="00951C05" w:rsidRPr="00820EC1" w:rsidRDefault="00951C05" w:rsidP="00951C05">
            <w:r w:rsidRPr="00820EC1">
              <w:rPr>
                <w:b/>
              </w:rPr>
              <w:t>Знать</w:t>
            </w:r>
            <w:r w:rsidRPr="00820EC1"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951C05" w:rsidRPr="00820EC1" w:rsidRDefault="00951C05" w:rsidP="00951C05">
            <w:r w:rsidRPr="00820EC1">
              <w:rPr>
                <w:b/>
              </w:rPr>
              <w:t>Уметь:</w:t>
            </w:r>
            <w:r w:rsidRPr="00820EC1">
              <w:t xml:space="preserve"> выделять, описывать и объяснять существенные признаки географических объектов и явлений;</w:t>
            </w:r>
          </w:p>
          <w:p w:rsidR="00951C05" w:rsidRPr="00820EC1" w:rsidRDefault="00951C05" w:rsidP="00951C05">
            <w:r w:rsidRPr="00820EC1"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951C05" w:rsidRPr="00820EC1" w:rsidRDefault="00951C05" w:rsidP="00951C05">
            <w:r w:rsidRPr="00820EC1">
              <w:rPr>
                <w:b/>
              </w:rPr>
              <w:t>Приводить примеры</w:t>
            </w:r>
            <w:r w:rsidRPr="00820EC1"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951C05" w:rsidRPr="00820EC1" w:rsidRDefault="00951C05" w:rsidP="00951C05">
            <w:r w:rsidRPr="00820EC1">
              <w:rPr>
                <w:b/>
              </w:rPr>
              <w:t>Составлять</w:t>
            </w:r>
            <w:r w:rsidRPr="00820EC1"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951C05" w:rsidRPr="00820EC1" w:rsidRDefault="00951C05" w:rsidP="00951C05">
            <w:r w:rsidRPr="00820EC1">
              <w:rPr>
                <w:b/>
              </w:rPr>
              <w:t xml:space="preserve">Использовать </w:t>
            </w:r>
            <w:r w:rsidRPr="00820EC1">
              <w:t>приобретенные знания и умения в практической деятельности и повседневной жизни; определять по карте особенности зональной специализации сельского хозяйства.</w:t>
            </w:r>
          </w:p>
        </w:tc>
      </w:tr>
    </w:tbl>
    <w:p w:rsidR="00951C05" w:rsidRPr="00D1447C" w:rsidRDefault="00951C05" w:rsidP="00951C05">
      <w:pPr>
        <w:rPr>
          <w:b/>
        </w:rPr>
      </w:pPr>
    </w:p>
    <w:p w:rsidR="00951C05" w:rsidRPr="00D1447C" w:rsidRDefault="00233BFC" w:rsidP="00951C05">
      <w:pPr>
        <w:jc w:val="center"/>
        <w:rPr>
          <w:b/>
        </w:rPr>
      </w:pPr>
      <w:r>
        <w:rPr>
          <w:b/>
        </w:rPr>
        <w:t>Регион</w:t>
      </w:r>
      <w:r w:rsidR="00951C05" w:rsidRPr="00D1447C">
        <w:rPr>
          <w:b/>
        </w:rPr>
        <w:t>ал</w:t>
      </w:r>
      <w:r>
        <w:rPr>
          <w:b/>
        </w:rPr>
        <w:t>ьная часть  курса</w:t>
      </w:r>
      <w:r w:rsidR="00B843CC">
        <w:rPr>
          <w:b/>
        </w:rPr>
        <w:t xml:space="preserve"> - </w:t>
      </w:r>
      <w:r w:rsidR="00EE5248">
        <w:rPr>
          <w:b/>
        </w:rPr>
        <w:t>20</w:t>
      </w:r>
      <w:r w:rsidR="00B843CC">
        <w:rPr>
          <w:b/>
        </w:rPr>
        <w:t xml:space="preserve"> ч.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7796"/>
      </w:tblGrid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796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r w:rsidRPr="00820EC1">
              <w:t>Различия территории по условиям и степени хозяйственного освоения. Проблемы экономического районирования</w:t>
            </w:r>
          </w:p>
        </w:tc>
        <w:tc>
          <w:tcPr>
            <w:tcW w:w="7796" w:type="dxa"/>
          </w:tcPr>
          <w:p w:rsidR="00951C05" w:rsidRPr="00820EC1" w:rsidRDefault="00951C05" w:rsidP="00951C05">
            <w:r w:rsidRPr="00820EC1">
              <w:rPr>
                <w:b/>
              </w:rPr>
              <w:t>Знать</w:t>
            </w:r>
            <w:r w:rsidRPr="00820EC1">
              <w:t xml:space="preserve"> различия территории по условиям и степени хозяйственного освоения</w:t>
            </w:r>
            <w:r w:rsidRPr="00820EC1">
              <w:rPr>
                <w:b/>
              </w:rPr>
              <w:t>. Объяснять</w:t>
            </w:r>
            <w:r w:rsidRPr="00820EC1">
              <w:t xml:space="preserve"> проблемы экономического районирования.</w:t>
            </w:r>
          </w:p>
        </w:tc>
      </w:tr>
    </w:tbl>
    <w:p w:rsidR="00951C05" w:rsidRPr="00D1447C" w:rsidRDefault="00951C05" w:rsidP="00951C05">
      <w:pPr>
        <w:rPr>
          <w:b/>
        </w:rPr>
      </w:pPr>
    </w:p>
    <w:p w:rsidR="00951C05" w:rsidRPr="00D1447C" w:rsidRDefault="00951C05" w:rsidP="00951C05">
      <w:pPr>
        <w:jc w:val="center"/>
        <w:rPr>
          <w:b/>
        </w:rPr>
      </w:pPr>
      <w:proofErr w:type="gramStart"/>
      <w:r w:rsidRPr="00D1447C">
        <w:rPr>
          <w:b/>
        </w:rPr>
        <w:t>Западный</w:t>
      </w:r>
      <w:proofErr w:type="gramEnd"/>
      <w:r w:rsidRPr="00D1447C">
        <w:rPr>
          <w:b/>
        </w:rPr>
        <w:t xml:space="preserve"> мак</w:t>
      </w:r>
      <w:r>
        <w:rPr>
          <w:b/>
        </w:rPr>
        <w:t xml:space="preserve">рорегион – Европейская Россия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7796"/>
      </w:tblGrid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796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r w:rsidRPr="00820EC1">
              <w:lastRenderedPageBreak/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Урал.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951C05" w:rsidRPr="00820EC1" w:rsidRDefault="00951C05" w:rsidP="00951C05">
            <w:r w:rsidRPr="00820EC1">
              <w:t>Определение географического положения территории, основных этапов ее освоения.</w:t>
            </w:r>
          </w:p>
          <w:p w:rsidR="00951C05" w:rsidRPr="00820EC1" w:rsidRDefault="00951C05" w:rsidP="00951C05">
            <w:r w:rsidRPr="00820EC1"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7796" w:type="dxa"/>
          </w:tcPr>
          <w:p w:rsidR="00951C05" w:rsidRPr="00820EC1" w:rsidRDefault="00951C05" w:rsidP="00951C05">
            <w:r w:rsidRPr="00820EC1">
              <w:rPr>
                <w:b/>
              </w:rPr>
              <w:t>Знать:</w:t>
            </w:r>
            <w:r w:rsidRPr="00820EC1">
              <w:t xml:space="preserve">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951C05" w:rsidRPr="00820EC1" w:rsidRDefault="00951C05" w:rsidP="00951C05">
            <w:r w:rsidRPr="00820EC1">
              <w:rPr>
                <w:b/>
              </w:rPr>
              <w:t>Уметь:</w:t>
            </w:r>
            <w:r w:rsidRPr="00820EC1">
              <w:t xml:space="preserve"> выделять, описывать и объяснять существенные признаки географических объектов и явлений;</w:t>
            </w:r>
          </w:p>
          <w:p w:rsidR="00951C05" w:rsidRPr="00820EC1" w:rsidRDefault="00951C05" w:rsidP="00951C05">
            <w:r w:rsidRPr="00820EC1"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951C05" w:rsidRPr="00820EC1" w:rsidRDefault="00951C05" w:rsidP="00951C05">
            <w:r w:rsidRPr="00820EC1">
              <w:rPr>
                <w:b/>
              </w:rPr>
              <w:t>Приводить примеры</w:t>
            </w:r>
            <w:r w:rsidRPr="00820EC1"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951C05" w:rsidRPr="00820EC1" w:rsidRDefault="00951C05" w:rsidP="00951C05">
            <w:r w:rsidRPr="00820EC1">
              <w:rPr>
                <w:b/>
              </w:rPr>
              <w:t>Составлять</w:t>
            </w:r>
            <w:r w:rsidRPr="00820EC1"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951C05" w:rsidRPr="00820EC1" w:rsidRDefault="00951C05" w:rsidP="00951C05">
            <w:r w:rsidRPr="00820EC1">
              <w:rPr>
                <w:b/>
              </w:rPr>
              <w:t xml:space="preserve">Использовать </w:t>
            </w:r>
            <w:r w:rsidRPr="00820EC1">
              <w:t xml:space="preserve">приобретенные знания и умения в практической деятельности и повседневной жизни; </w:t>
            </w:r>
          </w:p>
        </w:tc>
      </w:tr>
    </w:tbl>
    <w:p w:rsidR="00951C05" w:rsidRPr="00D1447C" w:rsidRDefault="00951C05" w:rsidP="00951C05">
      <w:pPr>
        <w:jc w:val="center"/>
        <w:rPr>
          <w:b/>
        </w:rPr>
      </w:pPr>
    </w:p>
    <w:p w:rsidR="00951C05" w:rsidRPr="00D1447C" w:rsidRDefault="00951C05" w:rsidP="00951C05">
      <w:pPr>
        <w:jc w:val="center"/>
        <w:rPr>
          <w:b/>
        </w:rPr>
      </w:pPr>
      <w:proofErr w:type="gramStart"/>
      <w:r w:rsidRPr="00D1447C">
        <w:rPr>
          <w:b/>
        </w:rPr>
        <w:t>Восточный</w:t>
      </w:r>
      <w:proofErr w:type="gramEnd"/>
      <w:r w:rsidRPr="00D1447C">
        <w:rPr>
          <w:b/>
        </w:rPr>
        <w:t xml:space="preserve"> мак</w:t>
      </w:r>
      <w:r w:rsidR="005C6D15">
        <w:rPr>
          <w:b/>
        </w:rPr>
        <w:t>рорегион – а</w:t>
      </w:r>
      <w:r>
        <w:rPr>
          <w:b/>
        </w:rPr>
        <w:t xml:space="preserve">зиатская Россия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7796"/>
      </w:tblGrid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pPr>
              <w:rPr>
                <w:b/>
              </w:rPr>
            </w:pPr>
            <w:r w:rsidRPr="00820EC1"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7796" w:type="dxa"/>
          </w:tcPr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 xml:space="preserve">Требования к уровню подготовки </w:t>
            </w:r>
          </w:p>
          <w:p w:rsidR="00951C05" w:rsidRPr="00820EC1" w:rsidRDefault="00951C05" w:rsidP="00951C05">
            <w:pPr>
              <w:jc w:val="center"/>
              <w:rPr>
                <w:b/>
              </w:rPr>
            </w:pPr>
            <w:r w:rsidRPr="00820EC1">
              <w:rPr>
                <w:b/>
              </w:rPr>
              <w:t>обучающихся</w:t>
            </w:r>
          </w:p>
        </w:tc>
      </w:tr>
      <w:tr w:rsidR="00951C05" w:rsidRPr="00820EC1" w:rsidTr="00233BFC">
        <w:tc>
          <w:tcPr>
            <w:tcW w:w="7054" w:type="dxa"/>
          </w:tcPr>
          <w:p w:rsidR="00951C05" w:rsidRPr="00820EC1" w:rsidRDefault="00951C05" w:rsidP="00951C05">
            <w:r w:rsidRPr="00820EC1"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регионов: Западная Сибирь, Восточная Сибирь, Дальний Восток</w:t>
            </w:r>
            <w:proofErr w:type="gramStart"/>
            <w:r w:rsidRPr="00820EC1">
              <w:t xml:space="preserve"> .</w:t>
            </w:r>
            <w:proofErr w:type="gramEnd"/>
            <w:r w:rsidRPr="00820EC1">
              <w:t xml:space="preserve">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951C05" w:rsidRPr="00820EC1" w:rsidRDefault="00951C05" w:rsidP="00951C05">
            <w:r w:rsidRPr="00820EC1">
              <w:t>Определение географического положения территории, основных этапов ее освоения.</w:t>
            </w:r>
          </w:p>
          <w:p w:rsidR="00951C05" w:rsidRPr="00820EC1" w:rsidRDefault="00951C05" w:rsidP="00951C05">
            <w:r w:rsidRPr="00820EC1"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7796" w:type="dxa"/>
          </w:tcPr>
          <w:p w:rsidR="00951C05" w:rsidRPr="00820EC1" w:rsidRDefault="00951C05" w:rsidP="00951C05">
            <w:r w:rsidRPr="00820EC1">
              <w:rPr>
                <w:b/>
              </w:rPr>
              <w:t>Знать</w:t>
            </w:r>
            <w:r w:rsidRPr="00820EC1"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951C05" w:rsidRPr="00820EC1" w:rsidRDefault="00951C05" w:rsidP="00951C05">
            <w:r w:rsidRPr="00820EC1">
              <w:rPr>
                <w:b/>
              </w:rPr>
              <w:t>Уметь:</w:t>
            </w:r>
            <w:r w:rsidRPr="00820EC1">
              <w:t xml:space="preserve"> выделять, описывать и объяснять существенные признаки географических объектов и явлений;</w:t>
            </w:r>
          </w:p>
          <w:p w:rsidR="00951C05" w:rsidRPr="00820EC1" w:rsidRDefault="00951C05" w:rsidP="00951C05">
            <w:r w:rsidRPr="00820EC1"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951C05" w:rsidRPr="00820EC1" w:rsidRDefault="00951C05" w:rsidP="00951C05">
            <w:r w:rsidRPr="00820EC1">
              <w:rPr>
                <w:b/>
              </w:rPr>
              <w:t>Приводить примеры</w:t>
            </w:r>
            <w:r w:rsidRPr="00820EC1">
      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</w:t>
            </w:r>
            <w:r w:rsidRPr="00820EC1">
              <w:lastRenderedPageBreak/>
              <w:t>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951C05" w:rsidRPr="00820EC1" w:rsidRDefault="00951C05" w:rsidP="00951C05">
            <w:r w:rsidRPr="00820EC1">
              <w:rPr>
                <w:b/>
              </w:rPr>
              <w:t>Составлять</w:t>
            </w:r>
            <w:r w:rsidRPr="00820EC1"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951C05" w:rsidRPr="00820EC1" w:rsidRDefault="00951C05" w:rsidP="00951C05">
            <w:r w:rsidRPr="00820EC1">
              <w:rPr>
                <w:b/>
              </w:rPr>
              <w:t>Использовать</w:t>
            </w:r>
            <w:r w:rsidRPr="00820EC1">
              <w:t xml:space="preserve"> приобретенные знания и умения в практической деятельности и повседневной жизни; </w:t>
            </w:r>
          </w:p>
        </w:tc>
      </w:tr>
    </w:tbl>
    <w:p w:rsidR="00463F9D" w:rsidRDefault="00463F9D" w:rsidP="00153194">
      <w:pPr>
        <w:rPr>
          <w:sz w:val="28"/>
        </w:rPr>
      </w:pPr>
    </w:p>
    <w:p w:rsidR="00463F9D" w:rsidRDefault="00463F9D" w:rsidP="00153194">
      <w:pPr>
        <w:rPr>
          <w:sz w:val="28"/>
        </w:rPr>
      </w:pPr>
    </w:p>
    <w:p w:rsidR="00153194" w:rsidRPr="004D32E2" w:rsidRDefault="004D32E2" w:rsidP="0096322C">
      <w:pPr>
        <w:jc w:val="center"/>
        <w:rPr>
          <w:b/>
          <w:sz w:val="28"/>
          <w:szCs w:val="28"/>
        </w:rPr>
      </w:pPr>
      <w:r w:rsidRPr="004D32E2">
        <w:rPr>
          <w:b/>
          <w:sz w:val="28"/>
          <w:szCs w:val="28"/>
        </w:rPr>
        <w:t>Календарно-тематическое планирование</w:t>
      </w:r>
      <w:r w:rsidR="00B843CC">
        <w:rPr>
          <w:b/>
          <w:sz w:val="28"/>
          <w:szCs w:val="28"/>
        </w:rPr>
        <w:t xml:space="preserve">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9"/>
        <w:gridCol w:w="3714"/>
        <w:gridCol w:w="2537"/>
        <w:gridCol w:w="3316"/>
        <w:gridCol w:w="2698"/>
        <w:gridCol w:w="1894"/>
      </w:tblGrid>
      <w:tr w:rsidR="00153194" w:rsidTr="00951C05">
        <w:tc>
          <w:tcPr>
            <w:tcW w:w="1179" w:type="dxa"/>
          </w:tcPr>
          <w:p w:rsidR="00153194" w:rsidRDefault="00153194" w:rsidP="00951C05">
            <w:pPr>
              <w:jc w:val="center"/>
            </w:pPr>
            <w:r>
              <w:t>№ урока Дата</w:t>
            </w:r>
          </w:p>
        </w:tc>
        <w:tc>
          <w:tcPr>
            <w:tcW w:w="3714" w:type="dxa"/>
          </w:tcPr>
          <w:p w:rsidR="00153194" w:rsidRDefault="00153194" w:rsidP="00951C05">
            <w:r>
              <w:t>Тема</w:t>
            </w:r>
          </w:p>
        </w:tc>
        <w:tc>
          <w:tcPr>
            <w:tcW w:w="2537" w:type="dxa"/>
          </w:tcPr>
          <w:p w:rsidR="00153194" w:rsidRDefault="00153194" w:rsidP="00951C05">
            <w:r>
              <w:t>Основные понятия</w:t>
            </w:r>
          </w:p>
        </w:tc>
        <w:tc>
          <w:tcPr>
            <w:tcW w:w="3316" w:type="dxa"/>
          </w:tcPr>
          <w:p w:rsidR="00153194" w:rsidRDefault="00153194" w:rsidP="00951C05">
            <w:r>
              <w:t>Практические работы</w:t>
            </w:r>
          </w:p>
        </w:tc>
        <w:tc>
          <w:tcPr>
            <w:tcW w:w="2146" w:type="dxa"/>
          </w:tcPr>
          <w:p w:rsidR="00153194" w:rsidRDefault="00153194" w:rsidP="00951C05">
            <w:r>
              <w:t>Диагностика и контроль</w:t>
            </w:r>
          </w:p>
        </w:tc>
        <w:tc>
          <w:tcPr>
            <w:tcW w:w="1894" w:type="dxa"/>
          </w:tcPr>
          <w:p w:rsidR="00153194" w:rsidRDefault="00153194" w:rsidP="00951C05">
            <w:r>
              <w:t>Оборудование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1.</w:t>
            </w:r>
          </w:p>
        </w:tc>
        <w:tc>
          <w:tcPr>
            <w:tcW w:w="3714" w:type="dxa"/>
          </w:tcPr>
          <w:p w:rsidR="00153194" w:rsidRDefault="00153194" w:rsidP="00951C05">
            <w:r>
              <w:t>Введение.  Место России в мире.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2.</w:t>
            </w:r>
          </w:p>
        </w:tc>
        <w:tc>
          <w:tcPr>
            <w:tcW w:w="3714" w:type="dxa"/>
          </w:tcPr>
          <w:p w:rsidR="00153194" w:rsidRPr="00587A0E" w:rsidRDefault="00153194" w:rsidP="00951C05">
            <w:pPr>
              <w:pStyle w:val="1"/>
              <w:rPr>
                <w:u w:val="single"/>
              </w:rPr>
            </w:pPr>
            <w:r w:rsidRPr="00587A0E">
              <w:rPr>
                <w:u w:val="single"/>
              </w:rPr>
              <w:t>Раздел</w:t>
            </w:r>
            <w:r w:rsidR="00587A0E">
              <w:rPr>
                <w:u w:val="single"/>
              </w:rPr>
              <w:t xml:space="preserve"> 1. </w:t>
            </w:r>
            <w:r w:rsidRPr="00587A0E">
              <w:rPr>
                <w:u w:val="single"/>
              </w:rPr>
              <w:t xml:space="preserve"> Общая часть курса</w:t>
            </w:r>
            <w:r w:rsidR="003506C6">
              <w:rPr>
                <w:u w:val="single"/>
              </w:rPr>
              <w:t xml:space="preserve"> - 33</w:t>
            </w:r>
            <w:r w:rsidR="00587A0E">
              <w:rPr>
                <w:u w:val="single"/>
              </w:rPr>
              <w:t xml:space="preserve"> ч.</w:t>
            </w:r>
          </w:p>
          <w:p w:rsidR="00153194" w:rsidRPr="005C6D15" w:rsidRDefault="00153194" w:rsidP="00951C05">
            <w:r>
              <w:rPr>
                <w:b/>
                <w:bCs/>
                <w:i/>
                <w:iCs/>
              </w:rPr>
              <w:t xml:space="preserve">Тема </w:t>
            </w:r>
            <w:r w:rsidR="00587A0E">
              <w:rPr>
                <w:b/>
                <w:bCs/>
                <w:i/>
                <w:iCs/>
              </w:rPr>
              <w:t>«</w:t>
            </w:r>
            <w:r>
              <w:rPr>
                <w:b/>
                <w:bCs/>
                <w:i/>
                <w:iCs/>
              </w:rPr>
              <w:t>Географическое положениеРоссии</w:t>
            </w:r>
            <w:r w:rsidR="00587A0E">
              <w:rPr>
                <w:b/>
                <w:bCs/>
                <w:i/>
                <w:iCs/>
              </w:rPr>
              <w:t>»</w:t>
            </w:r>
            <w:r w:rsidR="005C6D15">
              <w:rPr>
                <w:b/>
                <w:bCs/>
                <w:i/>
                <w:iCs/>
              </w:rPr>
              <w:t>-3 ч.</w:t>
            </w:r>
            <w:r>
              <w:t xml:space="preserve"> Географическое положение и границы России</w:t>
            </w:r>
          </w:p>
          <w:p w:rsidR="00153194" w:rsidRDefault="00153194" w:rsidP="00951C05">
            <w:r>
              <w:t>Политико-государственное устройство РФ</w:t>
            </w:r>
          </w:p>
        </w:tc>
        <w:tc>
          <w:tcPr>
            <w:tcW w:w="2537" w:type="dxa"/>
          </w:tcPr>
          <w:p w:rsidR="00153194" w:rsidRDefault="00153194" w:rsidP="00951C05">
            <w:r>
              <w:t>Геополитическое положение</w:t>
            </w:r>
          </w:p>
          <w:p w:rsidR="00153194" w:rsidRDefault="00153194" w:rsidP="00951C05">
            <w:r>
              <w:t>Федерация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Карта на с.6-7</w:t>
            </w:r>
          </w:p>
        </w:tc>
        <w:tc>
          <w:tcPr>
            <w:tcW w:w="1894" w:type="dxa"/>
          </w:tcPr>
          <w:p w:rsidR="00153194" w:rsidRDefault="00153194" w:rsidP="00951C05">
            <w:r>
              <w:t>№7,11</w:t>
            </w:r>
          </w:p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3.</w:t>
            </w:r>
          </w:p>
        </w:tc>
        <w:tc>
          <w:tcPr>
            <w:tcW w:w="3714" w:type="dxa"/>
          </w:tcPr>
          <w:p w:rsidR="00153194" w:rsidRDefault="00153194" w:rsidP="00153194">
            <w:r>
              <w:t xml:space="preserve">Государственная территория России. </w:t>
            </w:r>
          </w:p>
        </w:tc>
        <w:tc>
          <w:tcPr>
            <w:tcW w:w="2537" w:type="dxa"/>
          </w:tcPr>
          <w:p w:rsidR="00153194" w:rsidRDefault="00153194" w:rsidP="00951C05">
            <w:r>
              <w:t>ЭГП, Геополитическое положение</w:t>
            </w:r>
          </w:p>
        </w:tc>
        <w:tc>
          <w:tcPr>
            <w:tcW w:w="3316" w:type="dxa"/>
          </w:tcPr>
          <w:p w:rsidR="00153194" w:rsidRDefault="00153194" w:rsidP="00951C05">
            <w:r>
              <w:t>№1 Характеристика ЭГП России</w:t>
            </w:r>
          </w:p>
        </w:tc>
        <w:tc>
          <w:tcPr>
            <w:tcW w:w="2146" w:type="dxa"/>
          </w:tcPr>
          <w:p w:rsidR="00153194" w:rsidRDefault="00153194" w:rsidP="00951C05">
            <w:r>
              <w:t>Таблица 1</w:t>
            </w:r>
          </w:p>
          <w:p w:rsidR="00153194" w:rsidRDefault="00153194" w:rsidP="00951C05">
            <w:r>
              <w:t>С.12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rPr>
          <w:trHeight w:val="1335"/>
        </w:trPr>
        <w:tc>
          <w:tcPr>
            <w:tcW w:w="1179" w:type="dxa"/>
          </w:tcPr>
          <w:p w:rsidR="00153194" w:rsidRDefault="00153194" w:rsidP="00951C05">
            <w:r>
              <w:t>4.</w:t>
            </w:r>
          </w:p>
        </w:tc>
        <w:tc>
          <w:tcPr>
            <w:tcW w:w="3714" w:type="dxa"/>
          </w:tcPr>
          <w:p w:rsidR="00153194" w:rsidRDefault="00153194" w:rsidP="00951C05">
            <w:proofErr w:type="gramStart"/>
            <w:r>
              <w:t>Экономико-и</w:t>
            </w:r>
            <w:proofErr w:type="gramEnd"/>
            <w:r>
              <w:t xml:space="preserve"> транспортно-географическое, геополитическое и эколого-географическое положение России.</w:t>
            </w:r>
          </w:p>
          <w:p w:rsidR="00153194" w:rsidRDefault="00153194" w:rsidP="00951C05"/>
        </w:tc>
        <w:tc>
          <w:tcPr>
            <w:tcW w:w="2537" w:type="dxa"/>
          </w:tcPr>
          <w:p w:rsidR="00153194" w:rsidRDefault="00153194" w:rsidP="00951C05">
            <w:r>
              <w:t>импорт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Устный ответ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rPr>
          <w:trHeight w:val="585"/>
        </w:trPr>
        <w:tc>
          <w:tcPr>
            <w:tcW w:w="1179" w:type="dxa"/>
          </w:tcPr>
          <w:p w:rsidR="00153194" w:rsidRDefault="00153194" w:rsidP="00951C05">
            <w:r>
              <w:t>5.</w:t>
            </w:r>
          </w:p>
        </w:tc>
        <w:tc>
          <w:tcPr>
            <w:tcW w:w="3714" w:type="dxa"/>
          </w:tcPr>
          <w:p w:rsidR="00153194" w:rsidRDefault="00153194" w:rsidP="00153194">
            <w:pPr>
              <w:pStyle w:val="3"/>
            </w:pPr>
            <w:r>
              <w:t xml:space="preserve">Тема </w:t>
            </w:r>
            <w:r w:rsidR="00587A0E">
              <w:t>«</w:t>
            </w:r>
            <w:r>
              <w:t>Население РФ</w:t>
            </w:r>
            <w:r w:rsidR="00587A0E">
              <w:t>»</w:t>
            </w:r>
            <w:r w:rsidR="005C6D15">
              <w:t>- 6 ч.</w:t>
            </w:r>
          </w:p>
          <w:p w:rsidR="00153194" w:rsidRDefault="00153194" w:rsidP="00153194">
            <w:r>
              <w:t>История освоения и заселения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6.</w:t>
            </w:r>
          </w:p>
        </w:tc>
        <w:tc>
          <w:tcPr>
            <w:tcW w:w="3714" w:type="dxa"/>
          </w:tcPr>
          <w:p w:rsidR="00153194" w:rsidRDefault="00153194" w:rsidP="00951C05">
            <w:r>
              <w:t>Численность и естественный прирост населения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Естественный прирост населения</w:t>
            </w:r>
          </w:p>
        </w:tc>
        <w:tc>
          <w:tcPr>
            <w:tcW w:w="3316" w:type="dxa"/>
          </w:tcPr>
          <w:p w:rsidR="00153194" w:rsidRDefault="00BD2C58" w:rsidP="005B14B0">
            <w:r>
              <w:t>№ 2 Обозначение на контурной карте республик</w:t>
            </w:r>
            <w:proofErr w:type="gramStart"/>
            <w:r>
              <w:t>,</w:t>
            </w:r>
            <w:r w:rsidRPr="00BD2C58">
              <w:t>а</w:t>
            </w:r>
            <w:proofErr w:type="gramEnd"/>
            <w:r w:rsidRPr="00BD2C58">
              <w:t>втономных</w:t>
            </w:r>
            <w:r>
              <w:t xml:space="preserve"> округов и </w:t>
            </w:r>
            <w:r w:rsidRPr="00BD2C58">
              <w:t>автономных областей</w:t>
            </w:r>
            <w:r>
              <w:t>, входящих в состав РФ..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№16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lastRenderedPageBreak/>
              <w:t>7.</w:t>
            </w:r>
          </w:p>
        </w:tc>
        <w:tc>
          <w:tcPr>
            <w:tcW w:w="3714" w:type="dxa"/>
          </w:tcPr>
          <w:p w:rsidR="00153194" w:rsidRDefault="00153194" w:rsidP="00951C05">
            <w:r>
              <w:t>Национальный состав населения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Языковые семьи</w:t>
            </w:r>
          </w:p>
        </w:tc>
        <w:tc>
          <w:tcPr>
            <w:tcW w:w="3316" w:type="dxa"/>
          </w:tcPr>
          <w:p w:rsidR="00153194" w:rsidRDefault="00153194" w:rsidP="00951C05">
            <w:r>
              <w:t>№</w:t>
            </w:r>
            <w:r w:rsidR="00BD2C58">
              <w:t xml:space="preserve"> 3</w:t>
            </w:r>
            <w:r>
              <w:t xml:space="preserve"> Определение по картам и стат. материалам крупных народов и особенностей размещения. 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№32,38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8.</w:t>
            </w:r>
          </w:p>
        </w:tc>
        <w:tc>
          <w:tcPr>
            <w:tcW w:w="3714" w:type="dxa"/>
          </w:tcPr>
          <w:p w:rsidR="00153194" w:rsidRDefault="00153194" w:rsidP="00951C05">
            <w:r>
              <w:t>Миграции населения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Внутренняя и внешняя миграции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№15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9.</w:t>
            </w:r>
          </w:p>
        </w:tc>
        <w:tc>
          <w:tcPr>
            <w:tcW w:w="3714" w:type="dxa"/>
          </w:tcPr>
          <w:p w:rsidR="00153194" w:rsidRDefault="00153194" w:rsidP="00951C05">
            <w:r>
              <w:t>Городское и сельское население.</w:t>
            </w:r>
          </w:p>
          <w:p w:rsidR="00153194" w:rsidRDefault="00153194" w:rsidP="00951C05">
            <w:r>
              <w:t>Расселение населения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Урбанизация</w:t>
            </w:r>
          </w:p>
          <w:p w:rsidR="00153194" w:rsidRDefault="00153194" w:rsidP="00951C05">
            <w:r>
              <w:t xml:space="preserve">Городская </w:t>
            </w:r>
            <w:proofErr w:type="spellStart"/>
            <w:r>
              <w:t>агломерац</w:t>
            </w:r>
            <w:proofErr w:type="spellEnd"/>
            <w:r>
              <w:t>.</w:t>
            </w:r>
          </w:p>
        </w:tc>
        <w:tc>
          <w:tcPr>
            <w:tcW w:w="3316" w:type="dxa"/>
          </w:tcPr>
          <w:p w:rsidR="00153194" w:rsidRDefault="005B14B0" w:rsidP="00951C05">
            <w:r>
              <w:t xml:space="preserve">№ 4 Определение плотности населения, доли городского и </w:t>
            </w:r>
            <w:r w:rsidR="00EC1E2A">
              <w:t xml:space="preserve">сельского населения. </w:t>
            </w:r>
            <w:r>
              <w:t>Определение по картам размещения населения РФ и объяснение закономерностей в размещении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№33</w:t>
            </w:r>
          </w:p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10.</w:t>
            </w:r>
          </w:p>
        </w:tc>
        <w:tc>
          <w:tcPr>
            <w:tcW w:w="3714" w:type="dxa"/>
          </w:tcPr>
          <w:p w:rsidR="00153194" w:rsidRDefault="00153194" w:rsidP="00951C05">
            <w:r>
              <w:t>Обобщение по теме « Население» Размещение населения.</w:t>
            </w:r>
          </w:p>
        </w:tc>
        <w:tc>
          <w:tcPr>
            <w:tcW w:w="2537" w:type="dxa"/>
          </w:tcPr>
          <w:p w:rsidR="00153194" w:rsidRDefault="00153194" w:rsidP="00951C05">
            <w:r>
              <w:t>Реэмиграция</w:t>
            </w:r>
          </w:p>
          <w:p w:rsidR="00153194" w:rsidRDefault="00153194" w:rsidP="00951C05">
            <w:r>
              <w:t xml:space="preserve">Основная зона размещения </w:t>
            </w:r>
            <w:proofErr w:type="gramStart"/>
            <w:r>
              <w:t>населен</w:t>
            </w:r>
            <w:proofErr w:type="gramEnd"/>
            <w:r>
              <w:t>.</w:t>
            </w:r>
          </w:p>
        </w:tc>
        <w:tc>
          <w:tcPr>
            <w:tcW w:w="3316" w:type="dxa"/>
          </w:tcPr>
          <w:p w:rsidR="00153194" w:rsidRDefault="00153194" w:rsidP="005B14B0"/>
        </w:tc>
        <w:tc>
          <w:tcPr>
            <w:tcW w:w="2146" w:type="dxa"/>
          </w:tcPr>
          <w:p w:rsidR="00153194" w:rsidRDefault="00153194" w:rsidP="00951C05">
            <w:r>
              <w:t>Таблица на с.60</w:t>
            </w:r>
          </w:p>
          <w:p w:rsidR="00153194" w:rsidRDefault="00153194" w:rsidP="00951C05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153194" w:rsidRDefault="00153194" w:rsidP="00951C05">
            <w:r>
              <w:t>диктант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153194" w:rsidP="00951C05">
            <w:r>
              <w:t>11.</w:t>
            </w:r>
          </w:p>
        </w:tc>
        <w:tc>
          <w:tcPr>
            <w:tcW w:w="3714" w:type="dxa"/>
          </w:tcPr>
          <w:p w:rsidR="00153194" w:rsidRDefault="00153194" w:rsidP="00951C05">
            <w:pPr>
              <w:pStyle w:val="31"/>
            </w:pPr>
            <w:r>
              <w:t xml:space="preserve">Тема </w:t>
            </w:r>
            <w:r w:rsidR="00587A0E">
              <w:t>«</w:t>
            </w:r>
            <w:r>
              <w:t>Геог</w:t>
            </w:r>
            <w:r w:rsidR="005C6D15">
              <w:t>рафические особенности экономики</w:t>
            </w:r>
            <w:r>
              <w:t xml:space="preserve"> России</w:t>
            </w:r>
            <w:r w:rsidR="00587A0E">
              <w:t>»</w:t>
            </w:r>
            <w:r w:rsidR="00B843CC">
              <w:t xml:space="preserve"> -2</w:t>
            </w:r>
            <w:r w:rsidR="005C6D15">
              <w:t xml:space="preserve"> ч.</w:t>
            </w:r>
          </w:p>
          <w:p w:rsidR="00153194" w:rsidRDefault="00153194" w:rsidP="00951C05">
            <w:pPr>
              <w:pStyle w:val="3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География основных типов экономики на территории  России</w:t>
            </w:r>
          </w:p>
        </w:tc>
        <w:tc>
          <w:tcPr>
            <w:tcW w:w="2537" w:type="dxa"/>
          </w:tcPr>
          <w:p w:rsidR="00153194" w:rsidRDefault="00153194" w:rsidP="00951C05">
            <w:r>
              <w:t xml:space="preserve"> Экономика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153194" w:rsidP="00463F9D">
            <w:r>
              <w:t>1</w:t>
            </w:r>
            <w:r w:rsidR="004475E6">
              <w:t>2.</w:t>
            </w:r>
          </w:p>
        </w:tc>
        <w:tc>
          <w:tcPr>
            <w:tcW w:w="3714" w:type="dxa"/>
          </w:tcPr>
          <w:p w:rsidR="00153194" w:rsidRDefault="00153194" w:rsidP="00951C05">
            <w:r>
              <w:t>Проблемы природно-ресурсной основы экономики России</w:t>
            </w:r>
            <w:r w:rsidR="005C6D15">
              <w:t>.</w:t>
            </w:r>
          </w:p>
          <w:p w:rsidR="005C6D15" w:rsidRDefault="00153194" w:rsidP="00153194">
            <w:pPr>
              <w:pStyle w:val="31"/>
            </w:pPr>
            <w:r w:rsidRPr="005C6D15">
              <w:rPr>
                <w:b w:val="0"/>
                <w:i w:val="0"/>
              </w:rPr>
              <w:t>Россия в современной мировой экономике</w:t>
            </w:r>
            <w:r>
              <w:t xml:space="preserve">. </w:t>
            </w:r>
          </w:p>
          <w:p w:rsidR="00153194" w:rsidRDefault="00153194" w:rsidP="00951C05"/>
        </w:tc>
        <w:tc>
          <w:tcPr>
            <w:tcW w:w="2537" w:type="dxa"/>
          </w:tcPr>
          <w:p w:rsidR="00153194" w:rsidRDefault="00153194" w:rsidP="00951C05">
            <w:r>
              <w:t>Рыночная экономика Межотраслевой комплекс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Таблица 13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463F9D" w:rsidTr="00951C05">
        <w:tc>
          <w:tcPr>
            <w:tcW w:w="1179" w:type="dxa"/>
          </w:tcPr>
          <w:p w:rsidR="00463F9D" w:rsidRDefault="00463F9D" w:rsidP="00951C05">
            <w:r>
              <w:t>13</w:t>
            </w:r>
          </w:p>
        </w:tc>
        <w:tc>
          <w:tcPr>
            <w:tcW w:w="3714" w:type="dxa"/>
          </w:tcPr>
          <w:p w:rsidR="00463F9D" w:rsidRDefault="007A542F" w:rsidP="00463F9D">
            <w:pPr>
              <w:pStyle w:val="31"/>
            </w:pPr>
            <w:r>
              <w:t>Тема «</w:t>
            </w:r>
            <w:r w:rsidR="00463F9D">
              <w:t>Межотраслевые комплексы России и их география</w:t>
            </w:r>
            <w:r>
              <w:t>» -22 ч.</w:t>
            </w:r>
          </w:p>
          <w:p w:rsidR="00463F9D" w:rsidRDefault="00463F9D" w:rsidP="00463F9D">
            <w:r>
              <w:t xml:space="preserve"> Научный комплекс</w:t>
            </w:r>
          </w:p>
        </w:tc>
        <w:tc>
          <w:tcPr>
            <w:tcW w:w="2537" w:type="dxa"/>
          </w:tcPr>
          <w:p w:rsidR="00463F9D" w:rsidRDefault="00463F9D" w:rsidP="00951C05"/>
        </w:tc>
        <w:tc>
          <w:tcPr>
            <w:tcW w:w="3316" w:type="dxa"/>
          </w:tcPr>
          <w:p w:rsidR="00463F9D" w:rsidRDefault="00463F9D" w:rsidP="00951C05"/>
        </w:tc>
        <w:tc>
          <w:tcPr>
            <w:tcW w:w="2146" w:type="dxa"/>
          </w:tcPr>
          <w:p w:rsidR="00463F9D" w:rsidRDefault="00463F9D" w:rsidP="00951C05"/>
        </w:tc>
        <w:tc>
          <w:tcPr>
            <w:tcW w:w="1894" w:type="dxa"/>
          </w:tcPr>
          <w:p w:rsidR="00463F9D" w:rsidRDefault="00463F9D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14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Машиностроительный комплекс</w:t>
            </w:r>
          </w:p>
          <w:p w:rsidR="00153194" w:rsidRDefault="00153194" w:rsidP="00951C05">
            <w:r>
              <w:t>Роль, значение и проблемы развития.</w:t>
            </w:r>
          </w:p>
        </w:tc>
        <w:tc>
          <w:tcPr>
            <w:tcW w:w="2537" w:type="dxa"/>
          </w:tcPr>
          <w:p w:rsidR="00153194" w:rsidRDefault="00153194" w:rsidP="00951C05">
            <w:r>
              <w:t>Машиностроительный комплекс</w:t>
            </w:r>
          </w:p>
        </w:tc>
        <w:tc>
          <w:tcPr>
            <w:tcW w:w="3316" w:type="dxa"/>
          </w:tcPr>
          <w:p w:rsidR="00153194" w:rsidRDefault="005B14B0" w:rsidP="00951C05">
            <w:r>
              <w:t>№5</w:t>
            </w:r>
            <w:r w:rsidR="00153194">
              <w:t xml:space="preserve"> Определение главных районов размещения отраслей трудоемкого и металлоемкого машиностроения по картам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EE5248" w:rsidP="00951C05">
            <w:r>
              <w:t>№3,22</w:t>
            </w:r>
            <w:r w:rsidR="00153194">
              <w:t xml:space="preserve"> Коллекция Сырье для </w:t>
            </w:r>
            <w:proofErr w:type="spellStart"/>
            <w:r w:rsidR="00153194">
              <w:t>маш</w:t>
            </w:r>
            <w:proofErr w:type="spellEnd"/>
            <w:r w:rsidR="00153194">
              <w:t xml:space="preserve">. </w:t>
            </w:r>
            <w:proofErr w:type="spellStart"/>
            <w:r w:rsidR="00153194">
              <w:t>компл</w:t>
            </w:r>
            <w:proofErr w:type="spellEnd"/>
            <w:r w:rsidR="00153194">
              <w:t>.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15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Факторы размещения машиностроения</w:t>
            </w:r>
          </w:p>
        </w:tc>
        <w:tc>
          <w:tcPr>
            <w:tcW w:w="2537" w:type="dxa"/>
          </w:tcPr>
          <w:p w:rsidR="00153194" w:rsidRDefault="00153194" w:rsidP="00951C05">
            <w:r>
              <w:t>Специализация Кооперирование</w:t>
            </w:r>
          </w:p>
          <w:p w:rsidR="00153194" w:rsidRDefault="00153194" w:rsidP="00951C05">
            <w:r>
              <w:t>Комбинирование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16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География машиностроения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rPr>
          <w:trHeight w:val="765"/>
        </w:trPr>
        <w:tc>
          <w:tcPr>
            <w:tcW w:w="1179" w:type="dxa"/>
          </w:tcPr>
          <w:p w:rsidR="00153194" w:rsidRDefault="004475E6" w:rsidP="00951C05">
            <w:r>
              <w:t>17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Военно-промышленный комплекс</w:t>
            </w:r>
          </w:p>
          <w:p w:rsidR="00153194" w:rsidRDefault="00153194" w:rsidP="00951C05"/>
        </w:tc>
        <w:tc>
          <w:tcPr>
            <w:tcW w:w="2537" w:type="dxa"/>
          </w:tcPr>
          <w:p w:rsidR="00153194" w:rsidRDefault="00153194" w:rsidP="00951C05"/>
          <w:p w:rsidR="00153194" w:rsidRDefault="00153194" w:rsidP="00951C05"/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153194" w:rsidRDefault="00153194" w:rsidP="00951C05">
            <w:r>
              <w:t>диктант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rPr>
          <w:trHeight w:val="600"/>
        </w:trPr>
        <w:tc>
          <w:tcPr>
            <w:tcW w:w="1179" w:type="dxa"/>
          </w:tcPr>
          <w:p w:rsidR="00153194" w:rsidRDefault="004475E6" w:rsidP="00951C05">
            <w:r>
              <w:t>18.</w:t>
            </w:r>
          </w:p>
        </w:tc>
        <w:tc>
          <w:tcPr>
            <w:tcW w:w="3714" w:type="dxa"/>
          </w:tcPr>
          <w:p w:rsidR="00153194" w:rsidRDefault="00153194" w:rsidP="00951C05">
            <w:r>
              <w:t>Топливно – энергетический комплекс</w:t>
            </w:r>
          </w:p>
        </w:tc>
        <w:tc>
          <w:tcPr>
            <w:tcW w:w="2537" w:type="dxa"/>
          </w:tcPr>
          <w:p w:rsidR="00153194" w:rsidRDefault="00153194" w:rsidP="00951C05">
            <w:r>
              <w:t>ТЭК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19.</w:t>
            </w:r>
          </w:p>
        </w:tc>
        <w:tc>
          <w:tcPr>
            <w:tcW w:w="3714" w:type="dxa"/>
          </w:tcPr>
          <w:p w:rsidR="00153194" w:rsidRDefault="00153194" w:rsidP="00951C05">
            <w:r>
              <w:t>Топливная промышленность</w:t>
            </w:r>
          </w:p>
        </w:tc>
        <w:tc>
          <w:tcPr>
            <w:tcW w:w="2537" w:type="dxa"/>
          </w:tcPr>
          <w:p w:rsidR="00153194" w:rsidRDefault="00153194" w:rsidP="00951C05">
            <w:r>
              <w:t>Себестоимость</w:t>
            </w:r>
          </w:p>
        </w:tc>
        <w:tc>
          <w:tcPr>
            <w:tcW w:w="3316" w:type="dxa"/>
          </w:tcPr>
          <w:p w:rsidR="00153194" w:rsidRDefault="00153194" w:rsidP="00951C05">
            <w:r>
              <w:t>№</w:t>
            </w:r>
            <w:r w:rsidR="00E94CE4">
              <w:t xml:space="preserve"> 6</w:t>
            </w:r>
            <w:r>
              <w:t xml:space="preserve"> Составление характеристики одного из угольных бассейнов по картам и статистическим материалам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20.</w:t>
            </w:r>
          </w:p>
        </w:tc>
        <w:tc>
          <w:tcPr>
            <w:tcW w:w="3714" w:type="dxa"/>
          </w:tcPr>
          <w:p w:rsidR="00153194" w:rsidRDefault="00153194" w:rsidP="00951C05">
            <w:r>
              <w:t>Электроэнергетика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>
            <w:r>
              <w:t>№28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Комплексы, производящие  конструкционные материалы и хим. вещества.</w:t>
            </w:r>
          </w:p>
        </w:tc>
        <w:tc>
          <w:tcPr>
            <w:tcW w:w="2537" w:type="dxa"/>
          </w:tcPr>
          <w:p w:rsidR="00153194" w:rsidRDefault="00153194" w:rsidP="00951C05">
            <w:r>
              <w:t>Конструкционные материалы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Металлургический комплекс Черная металлургия</w:t>
            </w:r>
          </w:p>
        </w:tc>
        <w:tc>
          <w:tcPr>
            <w:tcW w:w="2537" w:type="dxa"/>
          </w:tcPr>
          <w:p w:rsidR="00153194" w:rsidRDefault="00153194" w:rsidP="00951C05">
            <w:r>
              <w:t>Металлургический комплекс</w:t>
            </w:r>
          </w:p>
        </w:tc>
        <w:tc>
          <w:tcPr>
            <w:tcW w:w="3316" w:type="dxa"/>
          </w:tcPr>
          <w:p w:rsidR="00153194" w:rsidRDefault="00E94CE4" w:rsidP="00951C05">
            <w:r>
              <w:t>№ 7</w:t>
            </w:r>
            <w:r w:rsidR="00153194">
              <w:t xml:space="preserve"> Составление характеристики одной из металлургических баз по картам и статистическим материалам.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№24</w:t>
            </w:r>
          </w:p>
          <w:p w:rsidR="00153194" w:rsidRDefault="00153194" w:rsidP="00951C05">
            <w:r>
              <w:t xml:space="preserve">Коллекция Сырье для </w:t>
            </w:r>
            <w:proofErr w:type="spellStart"/>
            <w:r>
              <w:t>черн</w:t>
            </w:r>
            <w:proofErr w:type="gramStart"/>
            <w:r>
              <w:t>.м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Цветная металлургия</w:t>
            </w:r>
          </w:p>
        </w:tc>
        <w:tc>
          <w:tcPr>
            <w:tcW w:w="2537" w:type="dxa"/>
          </w:tcPr>
          <w:p w:rsidR="00153194" w:rsidRDefault="00153194" w:rsidP="00951C05">
            <w:r>
              <w:t>Металлургическая база</w:t>
            </w:r>
          </w:p>
        </w:tc>
        <w:tc>
          <w:tcPr>
            <w:tcW w:w="3316" w:type="dxa"/>
          </w:tcPr>
          <w:p w:rsidR="00153194" w:rsidRDefault="00153194" w:rsidP="00951C05">
            <w:r>
              <w:t>№</w:t>
            </w:r>
            <w:r w:rsidR="00E94CE4">
              <w:t xml:space="preserve"> 8</w:t>
            </w:r>
            <w:r>
              <w:t xml:space="preserve"> Определение по картам главных факторов размещения металлургии меди и алюминия.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 xml:space="preserve">№24 Коллекция Сырье </w:t>
            </w:r>
            <w:proofErr w:type="spellStart"/>
            <w:r>
              <w:t>дляцвет</w:t>
            </w:r>
            <w:proofErr w:type="spellEnd"/>
            <w:proofErr w:type="gramStart"/>
            <w:r>
              <w:t>..</w:t>
            </w:r>
            <w:proofErr w:type="gramEnd"/>
            <w:r>
              <w:t>мет.</w:t>
            </w:r>
          </w:p>
          <w:p w:rsidR="00153194" w:rsidRDefault="00153194" w:rsidP="00951C05">
            <w:r>
              <w:t>Алюминий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24.</w:t>
            </w:r>
          </w:p>
        </w:tc>
        <w:tc>
          <w:tcPr>
            <w:tcW w:w="3714" w:type="dxa"/>
          </w:tcPr>
          <w:p w:rsidR="00153194" w:rsidRDefault="00153194" w:rsidP="00951C05">
            <w:r>
              <w:t>Химико-лесной комплекс. Химическая промышленность</w:t>
            </w:r>
          </w:p>
        </w:tc>
        <w:tc>
          <w:tcPr>
            <w:tcW w:w="2537" w:type="dxa"/>
          </w:tcPr>
          <w:p w:rsidR="00153194" w:rsidRDefault="00153194" w:rsidP="00951C05">
            <w:r>
              <w:t>Химизация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25.</w:t>
            </w:r>
          </w:p>
        </w:tc>
        <w:tc>
          <w:tcPr>
            <w:tcW w:w="3714" w:type="dxa"/>
          </w:tcPr>
          <w:p w:rsidR="00153194" w:rsidRDefault="00153194" w:rsidP="00951C05">
            <w:r>
              <w:t>Факторы размещения химических предприятий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>№</w:t>
            </w:r>
            <w:r w:rsidR="00E94CE4">
              <w:t xml:space="preserve"> 9</w:t>
            </w:r>
            <w:r>
              <w:t xml:space="preserve"> Составление характеристики одной из баз химической промышленности по картам и статистическим материалам.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 xml:space="preserve">№23 Коллекция Сырье для </w:t>
            </w:r>
            <w:proofErr w:type="spellStart"/>
            <w:r>
              <w:t>химпром</w:t>
            </w:r>
            <w:proofErr w:type="spellEnd"/>
            <w:r>
              <w:t>.</w:t>
            </w:r>
          </w:p>
          <w:p w:rsidR="00153194" w:rsidRDefault="00153194" w:rsidP="00951C05">
            <w:r>
              <w:t xml:space="preserve">Нефть и </w:t>
            </w:r>
            <w:proofErr w:type="spellStart"/>
            <w:r>
              <w:t>кам</w:t>
            </w:r>
            <w:proofErr w:type="spellEnd"/>
            <w:r>
              <w:t>. уголь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Лесная промышленность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Коллекция образцов бум</w:t>
            </w:r>
            <w:proofErr w:type="gramStart"/>
            <w:r>
              <w:t>.и</w:t>
            </w:r>
            <w:proofErr w:type="gramEnd"/>
            <w:r>
              <w:t xml:space="preserve"> карт.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Агропромышленный комплекс</w:t>
            </w:r>
          </w:p>
          <w:p w:rsidR="00153194" w:rsidRDefault="00153194" w:rsidP="00951C05">
            <w:r>
              <w:t>Состав и значение АПК</w:t>
            </w:r>
          </w:p>
        </w:tc>
        <w:tc>
          <w:tcPr>
            <w:tcW w:w="2537" w:type="dxa"/>
          </w:tcPr>
          <w:p w:rsidR="00153194" w:rsidRDefault="00153194" w:rsidP="00951C05">
            <w:r>
              <w:t>АПК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28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Земледелие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E94CE4" w:rsidP="00951C05">
            <w:r>
              <w:t>№ 10</w:t>
            </w:r>
            <w:r w:rsidR="00153194">
              <w:t xml:space="preserve"> Определение по картам основных районов </w:t>
            </w:r>
            <w:r w:rsidR="00153194">
              <w:lastRenderedPageBreak/>
              <w:t xml:space="preserve">выращивания зерновых и технических культур, главных районов 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№37</w:t>
            </w:r>
          </w:p>
          <w:p w:rsidR="00153194" w:rsidRDefault="00153194" w:rsidP="00951C05">
            <w:r>
              <w:t>Карта №6</w:t>
            </w:r>
          </w:p>
          <w:p w:rsidR="00153194" w:rsidRDefault="00153194" w:rsidP="00951C05">
            <w:r>
              <w:lastRenderedPageBreak/>
              <w:t>Гербарий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29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Животноводство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E94CE4" w:rsidP="00951C05">
            <w:r>
              <w:t>№ 11</w:t>
            </w:r>
            <w:r w:rsidR="00153194">
              <w:t xml:space="preserve"> Определение по картам основных районов животноводства.</w:t>
            </w:r>
          </w:p>
        </w:tc>
        <w:tc>
          <w:tcPr>
            <w:tcW w:w="2146" w:type="dxa"/>
          </w:tcPr>
          <w:p w:rsidR="00153194" w:rsidRDefault="00153194" w:rsidP="00951C05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153194" w:rsidRDefault="00153194" w:rsidP="00951C05">
            <w:r>
              <w:t>диктант</w:t>
            </w:r>
          </w:p>
        </w:tc>
        <w:tc>
          <w:tcPr>
            <w:tcW w:w="1894" w:type="dxa"/>
          </w:tcPr>
          <w:p w:rsidR="00153194" w:rsidRDefault="00153194" w:rsidP="00951C05">
            <w:r>
              <w:t>Карта№7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30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 xml:space="preserve">Пищевая и легкая промышленность 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 xml:space="preserve">Коллекция Сырье для </w:t>
            </w:r>
            <w:proofErr w:type="spellStart"/>
            <w:r>
              <w:t>легк</w:t>
            </w:r>
            <w:proofErr w:type="spellEnd"/>
            <w:r>
              <w:t xml:space="preserve">. </w:t>
            </w:r>
            <w:proofErr w:type="spellStart"/>
            <w:r>
              <w:t>пром</w:t>
            </w:r>
            <w:proofErr w:type="spellEnd"/>
            <w:r>
              <w:t>.</w:t>
            </w:r>
          </w:p>
          <w:p w:rsidR="00153194" w:rsidRDefault="00153194" w:rsidP="00951C05">
            <w:r>
              <w:t xml:space="preserve">Шерсть и </w:t>
            </w:r>
            <w:proofErr w:type="spellStart"/>
            <w:r>
              <w:t>прод</w:t>
            </w:r>
            <w:proofErr w:type="spellEnd"/>
            <w:r>
              <w:t xml:space="preserve">. ее </w:t>
            </w:r>
            <w:proofErr w:type="spellStart"/>
            <w:r>
              <w:t>перераб</w:t>
            </w:r>
            <w:proofErr w:type="gramStart"/>
            <w:r>
              <w:t>.Л</w:t>
            </w:r>
            <w:proofErr w:type="gramEnd"/>
            <w:r>
              <w:t>ен</w:t>
            </w:r>
            <w:proofErr w:type="spellEnd"/>
            <w:r>
              <w:t>, хлопок</w:t>
            </w:r>
            <w:r w:rsidR="00EE5248">
              <w:t xml:space="preserve"> Карта №14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Инфраструктурный комплекс.</w:t>
            </w:r>
          </w:p>
          <w:p w:rsidR="00153194" w:rsidRDefault="00153194" w:rsidP="00951C05">
            <w:r>
              <w:t xml:space="preserve">Состав </w:t>
            </w:r>
            <w:r w:rsidR="004B5BE7">
              <w:t>комплекса. Роль т</w:t>
            </w:r>
            <w:r>
              <w:t>ранспорта</w:t>
            </w:r>
          </w:p>
        </w:tc>
        <w:tc>
          <w:tcPr>
            <w:tcW w:w="2537" w:type="dxa"/>
          </w:tcPr>
          <w:p w:rsidR="00153194" w:rsidRDefault="00153194" w:rsidP="00951C05">
            <w:r>
              <w:t>Инфраструктурный комплекс</w:t>
            </w:r>
          </w:p>
          <w:p w:rsidR="00153194" w:rsidRDefault="00153194" w:rsidP="00951C05">
            <w:r>
              <w:t>Услуга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EE5248" w:rsidP="00951C05">
            <w:r>
              <w:t>Карта №8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4B5BE7" w:rsidP="00951C05">
            <w:r>
              <w:t>Железнодорожный и автомобильный</w:t>
            </w:r>
            <w:r w:rsidR="00153194">
              <w:t xml:space="preserve"> транспорт 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7D5414" w:rsidP="00951C05">
            <w:r>
              <w:t>№ 12 Характеристика Печерской магистрали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Карта№8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proofErr w:type="gramStart"/>
            <w:r>
              <w:t>Водный</w:t>
            </w:r>
            <w:proofErr w:type="gramEnd"/>
            <w:r>
              <w:t xml:space="preserve"> и другие виды транспорта. 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  <w:p w:rsidR="00EE5248" w:rsidRDefault="00EE5248" w:rsidP="00951C05">
            <w:r>
              <w:t>Карта №8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34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pPr>
              <w:rPr>
                <w:b/>
                <w:bCs/>
                <w:i/>
                <w:iCs/>
              </w:rPr>
            </w:pPr>
            <w:r>
              <w:t>Связь. Сфера обслуживания.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35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Pr="00587A0E" w:rsidRDefault="00153194" w:rsidP="00951C05">
            <w:pPr>
              <w:pStyle w:val="a3"/>
              <w:rPr>
                <w:u w:val="single"/>
              </w:rPr>
            </w:pPr>
            <w:r w:rsidRPr="00587A0E">
              <w:rPr>
                <w:u w:val="single"/>
              </w:rPr>
              <w:t>Раздел</w:t>
            </w:r>
            <w:r w:rsidR="00587A0E" w:rsidRPr="00587A0E">
              <w:rPr>
                <w:u w:val="single"/>
              </w:rPr>
              <w:t xml:space="preserve"> 2. </w:t>
            </w:r>
            <w:r w:rsidRPr="00587A0E">
              <w:rPr>
                <w:u w:val="single"/>
              </w:rPr>
              <w:t xml:space="preserve"> Региональная часть курса</w:t>
            </w:r>
            <w:r w:rsidR="00E42453">
              <w:rPr>
                <w:u w:val="single"/>
              </w:rPr>
              <w:t xml:space="preserve"> -20</w:t>
            </w:r>
            <w:r w:rsidR="00587A0E">
              <w:rPr>
                <w:u w:val="single"/>
              </w:rPr>
              <w:t xml:space="preserve"> ч.</w:t>
            </w:r>
          </w:p>
          <w:p w:rsidR="00153194" w:rsidRDefault="00153194" w:rsidP="00951C05">
            <w:r>
              <w:rPr>
                <w:b/>
                <w:bCs/>
                <w:i/>
                <w:iCs/>
              </w:rPr>
              <w:t>Тема Районирование России</w:t>
            </w:r>
            <w:r w:rsidR="00EE5248">
              <w:rPr>
                <w:b/>
                <w:bCs/>
                <w:i/>
                <w:iCs/>
              </w:rPr>
              <w:t>-20 ч.</w:t>
            </w:r>
          </w:p>
        </w:tc>
        <w:tc>
          <w:tcPr>
            <w:tcW w:w="2537" w:type="dxa"/>
          </w:tcPr>
          <w:p w:rsidR="00153194" w:rsidRDefault="00153194" w:rsidP="00951C05">
            <w:r>
              <w:t>Экономический район</w:t>
            </w:r>
          </w:p>
          <w:p w:rsidR="00153194" w:rsidRDefault="00153194" w:rsidP="00951C05">
            <w:r>
              <w:t>ТПК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proofErr w:type="gramStart"/>
            <w:r>
              <w:t>Западный</w:t>
            </w:r>
            <w:proofErr w:type="gramEnd"/>
            <w:r>
              <w:t xml:space="preserve"> макрорегион – Европейская Россия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Центральная Россия Географическое положение,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№30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38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Районы Центральной России. Москва и Московский столичный регион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39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Географические особенности областей Центрального района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40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Волго-Вятский и Центрально-Черноземный район</w:t>
            </w:r>
          </w:p>
        </w:tc>
        <w:tc>
          <w:tcPr>
            <w:tcW w:w="2537" w:type="dxa"/>
          </w:tcPr>
          <w:p w:rsidR="00153194" w:rsidRDefault="00153194" w:rsidP="00951C05">
            <w:r>
              <w:t>Промышленный узел</w:t>
            </w:r>
          </w:p>
        </w:tc>
        <w:tc>
          <w:tcPr>
            <w:tcW w:w="3316" w:type="dxa"/>
          </w:tcPr>
          <w:p w:rsidR="00494E99" w:rsidRPr="00494E99" w:rsidRDefault="00494E99" w:rsidP="00494E99">
            <w:pPr>
              <w:jc w:val="both"/>
            </w:pPr>
            <w:r>
              <w:t>№13</w:t>
            </w:r>
            <w:r w:rsidRPr="00494E99">
              <w:t xml:space="preserve">Объяснение взаимодействия природы и человека на примере одной из </w:t>
            </w:r>
            <w:r w:rsidRPr="00494E99">
              <w:lastRenderedPageBreak/>
              <w:t>территорий Центральной России.</w:t>
            </w:r>
          </w:p>
          <w:p w:rsidR="00153194" w:rsidRDefault="00153194" w:rsidP="00951C05">
            <w:r>
              <w:t xml:space="preserve"> Составление картосхемы размещения народных промыслов Центральной России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41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Северо – Западный район</w:t>
            </w:r>
          </w:p>
        </w:tc>
        <w:tc>
          <w:tcPr>
            <w:tcW w:w="2537" w:type="dxa"/>
          </w:tcPr>
          <w:p w:rsidR="00153194" w:rsidRDefault="00153194" w:rsidP="00951C05">
            <w:r>
              <w:t>Свободные экономические районы</w:t>
            </w:r>
          </w:p>
        </w:tc>
        <w:tc>
          <w:tcPr>
            <w:tcW w:w="3316" w:type="dxa"/>
          </w:tcPr>
          <w:p w:rsidR="00494E99" w:rsidRPr="00494E99" w:rsidRDefault="00494E99" w:rsidP="00494E99">
            <w:pPr>
              <w:jc w:val="both"/>
            </w:pPr>
            <w:r>
              <w:t>№14</w:t>
            </w:r>
            <w:r w:rsidRPr="00494E99">
              <w:t>Сравнение географического положения и планировки двух столиц: Москвы и Санкт-Петербурга.</w:t>
            </w:r>
          </w:p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EE5248" w:rsidP="00951C05">
            <w:r>
              <w:t>№9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Европейский Север.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Карта№9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Хозяйство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>
            <w:r>
              <w:t>Терминологич.</w:t>
            </w:r>
            <w:r w:rsidR="004475E6">
              <w:t>4</w:t>
            </w:r>
            <w:r>
              <w:t>диктант</w:t>
            </w:r>
          </w:p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44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Европейский юг – Северный Кавказ. Географическое положение,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>№ 15</w:t>
            </w:r>
            <w:r w:rsidR="00153194">
              <w:t xml:space="preserve"> Выявление условий и анализ для развития рекреационного хозяйства на Северном Кавказе.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EE5248" w:rsidP="00951C05">
            <w:r>
              <w:t>№11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45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Хозяйство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7D5414" w:rsidP="00951C05">
            <w:r>
              <w:t>Поволжье</w:t>
            </w:r>
            <w:r w:rsidR="00153194">
              <w:t>. Географическое положение,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5B0D50">
            <w:pPr>
              <w:jc w:val="both"/>
            </w:pPr>
          </w:p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Население.  Хозяйство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5B0D50" w:rsidRPr="005B0D50" w:rsidRDefault="005B0D50" w:rsidP="005B0D50">
            <w:pPr>
              <w:jc w:val="both"/>
            </w:pPr>
            <w:r>
              <w:t xml:space="preserve">№ 16 </w:t>
            </w:r>
            <w:r w:rsidRPr="005B0D50">
              <w:t>Определение факторов развития и сравнения специализации промышленности Европейского Юга и Поволжья.</w:t>
            </w:r>
          </w:p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48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Урал. Географическое положение, природные условия и ресурсы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5B0D50" w:rsidRPr="005B0D50" w:rsidRDefault="00E94CE4" w:rsidP="005B0D50">
            <w:pPr>
              <w:jc w:val="both"/>
            </w:pPr>
            <w:r w:rsidRPr="005B0D50">
              <w:t>№</w:t>
            </w:r>
            <w:r w:rsidR="005B0D50">
              <w:t>17</w:t>
            </w:r>
            <w:r w:rsidR="005B0D50" w:rsidRPr="005B0D50">
              <w:t>Определение по картам географического положения Уральского экономического района.</w:t>
            </w:r>
          </w:p>
          <w:p w:rsidR="00153194" w:rsidRDefault="00153194" w:rsidP="005B0D50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49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Население. Хозяйство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5B0D50" w:rsidRDefault="005B0D50" w:rsidP="005B0D50">
            <w:pPr>
              <w:jc w:val="both"/>
            </w:pPr>
            <w:r>
              <w:t xml:space="preserve">№18 </w:t>
            </w:r>
            <w:r w:rsidRPr="005B0D50">
              <w:t>Хозяйственная оценка природных условий и ресурсов Уральского экономического района.</w:t>
            </w:r>
          </w:p>
          <w:p w:rsidR="005B0D50" w:rsidRPr="005B0D50" w:rsidRDefault="005B0D50" w:rsidP="005B0D50">
            <w:pPr>
              <w:jc w:val="both"/>
            </w:pPr>
            <w:r w:rsidRPr="005B0D50">
              <w:lastRenderedPageBreak/>
              <w:t>Оценить экологическую ситуацию в разных частях Урала и предложить пути решения экологических проблем</w:t>
            </w:r>
          </w:p>
          <w:p w:rsidR="00153194" w:rsidRPr="005B0D50" w:rsidRDefault="00153194" w:rsidP="005B0D50">
            <w:pPr>
              <w:pStyle w:val="a7"/>
              <w:jc w:val="both"/>
              <w:rPr>
                <w:lang w:val="ru-RU"/>
              </w:rPr>
            </w:pPr>
          </w:p>
        </w:tc>
        <w:tc>
          <w:tcPr>
            <w:tcW w:w="2146" w:type="dxa"/>
          </w:tcPr>
          <w:p w:rsidR="00153194" w:rsidRDefault="00153194" w:rsidP="00951C05">
            <w:r>
              <w:lastRenderedPageBreak/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50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proofErr w:type="gramStart"/>
            <w:r>
              <w:t>Восточный</w:t>
            </w:r>
            <w:proofErr w:type="gramEnd"/>
            <w:r>
              <w:t xml:space="preserve"> макрорегион – Азиатская Россия. Общая характеристика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№31</w:t>
            </w:r>
          </w:p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Западная Сибирь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 xml:space="preserve">№ 19 </w:t>
            </w:r>
            <w:r w:rsidR="00153194">
              <w:t xml:space="preserve"> Изучение и оценка природных условий Западно – Сибирского района для жизни и быта человека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Восточная  Сибирь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>№ 20</w:t>
            </w:r>
            <w:r w:rsidR="00153194">
              <w:t xml:space="preserve"> Составление характеристики Норильского промышленного  узла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EE5248" w:rsidP="00951C05">
            <w:r>
              <w:t>№25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Дальний Восток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>№ 21</w:t>
            </w:r>
            <w:r w:rsidR="00153194">
              <w:t xml:space="preserve"> Выделение на карте индустриальных, транспортных, научных, деловых, финансовых, оборонных центров Дальнего Востока.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№29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54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Обобщающее повторение</w:t>
            </w:r>
          </w:p>
          <w:p w:rsidR="00153194" w:rsidRDefault="00153194" w:rsidP="00951C05">
            <w:r>
              <w:t>Страны – соседи первого порядка. Страны – соседи второго порядка.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5B0D50" w:rsidP="00951C05">
            <w:r>
              <w:t xml:space="preserve">№ 22 </w:t>
            </w:r>
            <w:r w:rsidRPr="00D1447C">
              <w:t>Объяснение размещения крупнейших ТПК, установление причин уровня с</w:t>
            </w:r>
            <w:r>
              <w:t xml:space="preserve">формированности каждого из них 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55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Pr="00587A0E" w:rsidRDefault="00153194" w:rsidP="00951C05">
            <w:pPr>
              <w:pStyle w:val="a3"/>
              <w:rPr>
                <w:u w:val="single"/>
              </w:rPr>
            </w:pPr>
            <w:r w:rsidRPr="00587A0E">
              <w:rPr>
                <w:u w:val="single"/>
              </w:rPr>
              <w:t>Раздел</w:t>
            </w:r>
            <w:r w:rsidR="00587A0E" w:rsidRPr="00587A0E">
              <w:rPr>
                <w:u w:val="single"/>
              </w:rPr>
              <w:t xml:space="preserve"> 3. </w:t>
            </w:r>
            <w:r w:rsidRPr="00587A0E">
              <w:rPr>
                <w:u w:val="single"/>
              </w:rPr>
              <w:t xml:space="preserve"> География Пермского края</w:t>
            </w:r>
            <w:r w:rsidR="00587A0E">
              <w:rPr>
                <w:u w:val="single"/>
              </w:rPr>
              <w:t xml:space="preserve"> – 10 ч.</w:t>
            </w:r>
          </w:p>
          <w:p w:rsidR="00153194" w:rsidRDefault="00153194" w:rsidP="00951C05">
            <w:r>
              <w:t xml:space="preserve">Население. Общая характеристика. Трудовые ресурсы. Демографическая обстановка. 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 xml:space="preserve">№1 Нанесение на </w:t>
            </w:r>
            <w:proofErr w:type="spellStart"/>
            <w:r>
              <w:t>конт</w:t>
            </w:r>
            <w:proofErr w:type="spellEnd"/>
            <w:r>
              <w:t>. карту городов, ранжируя их по численности населения.</w:t>
            </w:r>
          </w:p>
          <w:p w:rsidR="00153194" w:rsidRDefault="00153194" w:rsidP="00951C05">
            <w:r>
              <w:t>№2 Вычисление плотности населения</w:t>
            </w:r>
          </w:p>
          <w:p w:rsidR="00153194" w:rsidRDefault="00153194" w:rsidP="00951C05">
            <w:proofErr w:type="gramStart"/>
            <w:r>
              <w:t>№3 Построение круговой диаграммы «Доля занятых в основных отраслях экономики»</w:t>
            </w:r>
            <w:proofErr w:type="gramEnd"/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56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 xml:space="preserve">Хозяйство области.  Общая характеристика. </w:t>
            </w:r>
            <w:r>
              <w:lastRenderedPageBreak/>
              <w:t>Промышленность – ведущее звено экономики.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E94CE4" w:rsidP="00951C05">
            <w:r>
              <w:t xml:space="preserve">№4 </w:t>
            </w:r>
            <w:r w:rsidR="00153194">
              <w:t xml:space="preserve">Оценка экологической ситуации в крае, районе, </w:t>
            </w:r>
            <w:r w:rsidR="00153194">
              <w:lastRenderedPageBreak/>
              <w:t xml:space="preserve">своем селе. 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lastRenderedPageBreak/>
              <w:t>57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Топливно – энергетический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>
            <w:r>
              <w:t>Диск</w:t>
            </w:r>
          </w:p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58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Металлургический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>№5 Анализ карты в размещении предприятий черной и цветной металлургии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59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Машиностроительный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 xml:space="preserve">№6 Нанесение на </w:t>
            </w:r>
            <w:proofErr w:type="spellStart"/>
            <w:r>
              <w:t>конт</w:t>
            </w:r>
            <w:proofErr w:type="spellEnd"/>
            <w:r>
              <w:t>. карту центров машиностроения.</w:t>
            </w:r>
          </w:p>
        </w:tc>
        <w:tc>
          <w:tcPr>
            <w:tcW w:w="2146" w:type="dxa"/>
          </w:tcPr>
          <w:p w:rsidR="00153194" w:rsidRDefault="00153194" w:rsidP="00951C05">
            <w:r>
              <w:t>тест</w:t>
            </w:r>
          </w:p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60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Химический комплекс</w:t>
            </w:r>
          </w:p>
          <w:p w:rsidR="00153194" w:rsidRDefault="00153194" w:rsidP="00951C05">
            <w:r>
              <w:t>Лесной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>№7 Объяснение причин развития в области химической промышленности как отрасли специализации</w:t>
            </w:r>
          </w:p>
          <w:p w:rsidR="00153194" w:rsidRDefault="00153194" w:rsidP="00951C05">
            <w:r>
              <w:t xml:space="preserve">№8 Обозначение на </w:t>
            </w:r>
            <w:proofErr w:type="spellStart"/>
            <w:r>
              <w:t>конт</w:t>
            </w:r>
            <w:proofErr w:type="spellEnd"/>
            <w:r>
              <w:t>. карте отраслей лесной промышленности, объяснение факторов их размещения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61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Комплекс по производству продуктов питания и товаров народного потребления</w:t>
            </w:r>
            <w:proofErr w:type="gramStart"/>
            <w:r>
              <w:t>..</w:t>
            </w:r>
            <w:proofErr w:type="gramEnd"/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62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Строительный комплекс. Сфера обслуживания.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153194" w:rsidTr="00951C05">
        <w:tc>
          <w:tcPr>
            <w:tcW w:w="1179" w:type="dxa"/>
          </w:tcPr>
          <w:p w:rsidR="00153194" w:rsidRDefault="004475E6" w:rsidP="00951C05">
            <w:r>
              <w:t>63</w:t>
            </w:r>
            <w:r w:rsidR="00153194">
              <w:t>.</w:t>
            </w:r>
          </w:p>
        </w:tc>
        <w:tc>
          <w:tcPr>
            <w:tcW w:w="3714" w:type="dxa"/>
          </w:tcPr>
          <w:p w:rsidR="00153194" w:rsidRDefault="00153194" w:rsidP="00951C05">
            <w:r>
              <w:t>Агропромышленный комплекс</w:t>
            </w:r>
          </w:p>
        </w:tc>
        <w:tc>
          <w:tcPr>
            <w:tcW w:w="2537" w:type="dxa"/>
          </w:tcPr>
          <w:p w:rsidR="00153194" w:rsidRDefault="00153194" w:rsidP="00951C05"/>
        </w:tc>
        <w:tc>
          <w:tcPr>
            <w:tcW w:w="3316" w:type="dxa"/>
          </w:tcPr>
          <w:p w:rsidR="00153194" w:rsidRDefault="00153194" w:rsidP="00951C05">
            <w:r>
              <w:t>№9 Оценка размещения и состояния сельского хозяйства области</w:t>
            </w:r>
          </w:p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7D5414" w:rsidTr="00951C05">
        <w:tc>
          <w:tcPr>
            <w:tcW w:w="1179" w:type="dxa"/>
          </w:tcPr>
          <w:p w:rsidR="007D5414" w:rsidRDefault="004475E6" w:rsidP="00951C05">
            <w:r>
              <w:t>64</w:t>
            </w:r>
            <w:r w:rsidR="007D5414">
              <w:t>.</w:t>
            </w:r>
          </w:p>
        </w:tc>
        <w:tc>
          <w:tcPr>
            <w:tcW w:w="3714" w:type="dxa"/>
          </w:tcPr>
          <w:p w:rsidR="007D5414" w:rsidRDefault="007D5414" w:rsidP="00951C05">
            <w:r>
              <w:t>Транспортный комплекс Территориальная организация связи хозяйства. Внешние экономические. Территориальная организация связи хозяйства. Внешние экономические.</w:t>
            </w:r>
          </w:p>
        </w:tc>
        <w:tc>
          <w:tcPr>
            <w:tcW w:w="2537" w:type="dxa"/>
          </w:tcPr>
          <w:p w:rsidR="007D5414" w:rsidRDefault="007D5414" w:rsidP="00951C05"/>
        </w:tc>
        <w:tc>
          <w:tcPr>
            <w:tcW w:w="3316" w:type="dxa"/>
          </w:tcPr>
          <w:p w:rsidR="00587A0E" w:rsidRDefault="00587A0E" w:rsidP="00951C05">
            <w:r>
              <w:t>№10 Построение диаграммы «Доля видов транспорта в грузообороте области»</w:t>
            </w:r>
            <w:proofErr w:type="gramStart"/>
            <w:r>
              <w:t>.О</w:t>
            </w:r>
            <w:proofErr w:type="gramEnd"/>
            <w:r>
              <w:t xml:space="preserve">бъяснение причин такого соотношения. №11 Оценка рекреационного потенциала </w:t>
            </w:r>
            <w:proofErr w:type="spellStart"/>
            <w:r>
              <w:t>Прикамья</w:t>
            </w:r>
            <w:proofErr w:type="spellEnd"/>
            <w:r>
              <w:t xml:space="preserve">. </w:t>
            </w:r>
          </w:p>
          <w:p w:rsidR="007D5414" w:rsidRDefault="00587A0E" w:rsidP="00951C05">
            <w:r>
              <w:t xml:space="preserve">№12 Выполнение картосхемы «Внешние экономические </w:t>
            </w:r>
            <w:proofErr w:type="spellStart"/>
            <w:r>
              <w:t>мические</w:t>
            </w:r>
            <w:proofErr w:type="spellEnd"/>
            <w:r>
              <w:t xml:space="preserve"> связи области»</w:t>
            </w:r>
          </w:p>
        </w:tc>
        <w:tc>
          <w:tcPr>
            <w:tcW w:w="2146" w:type="dxa"/>
          </w:tcPr>
          <w:p w:rsidR="007D5414" w:rsidRDefault="007D5414" w:rsidP="00951C05"/>
        </w:tc>
        <w:tc>
          <w:tcPr>
            <w:tcW w:w="1894" w:type="dxa"/>
          </w:tcPr>
          <w:p w:rsidR="007D5414" w:rsidRDefault="007D5414" w:rsidP="00951C05"/>
        </w:tc>
      </w:tr>
      <w:tr w:rsidR="007D5414" w:rsidTr="00951C05">
        <w:tc>
          <w:tcPr>
            <w:tcW w:w="1179" w:type="dxa"/>
          </w:tcPr>
          <w:p w:rsidR="007D5414" w:rsidRDefault="004D32E2" w:rsidP="00951C05">
            <w:r>
              <w:t>65</w:t>
            </w:r>
            <w:r w:rsidR="00587A0E">
              <w:t>.</w:t>
            </w:r>
          </w:p>
        </w:tc>
        <w:tc>
          <w:tcPr>
            <w:tcW w:w="3714" w:type="dxa"/>
          </w:tcPr>
          <w:p w:rsidR="007D5414" w:rsidRDefault="00861CD7" w:rsidP="00951C05">
            <w:r>
              <w:t>Страны ближнего зарубежья</w:t>
            </w:r>
          </w:p>
        </w:tc>
        <w:tc>
          <w:tcPr>
            <w:tcW w:w="2537" w:type="dxa"/>
          </w:tcPr>
          <w:p w:rsidR="007D5414" w:rsidRDefault="00861CD7" w:rsidP="00951C05">
            <w:r>
              <w:t xml:space="preserve">Особенности </w:t>
            </w:r>
            <w:r>
              <w:lastRenderedPageBreak/>
              <w:t>географического положения, природы, населения и его хозяйственной деятельности, быта и культуры наиболее крупных стран.</w:t>
            </w:r>
          </w:p>
        </w:tc>
        <w:tc>
          <w:tcPr>
            <w:tcW w:w="3316" w:type="dxa"/>
          </w:tcPr>
          <w:p w:rsidR="007D5414" w:rsidRDefault="007D5414" w:rsidP="00951C05"/>
        </w:tc>
        <w:tc>
          <w:tcPr>
            <w:tcW w:w="2146" w:type="dxa"/>
          </w:tcPr>
          <w:p w:rsidR="007D5414" w:rsidRDefault="007D5414" w:rsidP="00951C05"/>
        </w:tc>
        <w:tc>
          <w:tcPr>
            <w:tcW w:w="1894" w:type="dxa"/>
          </w:tcPr>
          <w:p w:rsidR="007D5414" w:rsidRDefault="007D5414" w:rsidP="00951C05"/>
        </w:tc>
      </w:tr>
      <w:tr w:rsidR="00153194" w:rsidTr="00951C05">
        <w:tc>
          <w:tcPr>
            <w:tcW w:w="1179" w:type="dxa"/>
          </w:tcPr>
          <w:p w:rsidR="00153194" w:rsidRDefault="00861CD7" w:rsidP="00951C05">
            <w:r>
              <w:lastRenderedPageBreak/>
              <w:t>66.</w:t>
            </w:r>
          </w:p>
        </w:tc>
        <w:tc>
          <w:tcPr>
            <w:tcW w:w="3714" w:type="dxa"/>
          </w:tcPr>
          <w:p w:rsidR="00153194" w:rsidRDefault="00861CD7" w:rsidP="00951C05">
            <w:r>
              <w:t>Страны ближнего зарубежья</w:t>
            </w:r>
          </w:p>
        </w:tc>
        <w:tc>
          <w:tcPr>
            <w:tcW w:w="2537" w:type="dxa"/>
          </w:tcPr>
          <w:p w:rsidR="00153194" w:rsidRDefault="00861CD7" w:rsidP="00951C05">
            <w:r>
              <w:t>Различия стран по уровню хозяйственного развития и природным особенностям.</w:t>
            </w:r>
          </w:p>
        </w:tc>
        <w:tc>
          <w:tcPr>
            <w:tcW w:w="3316" w:type="dxa"/>
          </w:tcPr>
          <w:p w:rsidR="00153194" w:rsidRDefault="00153194" w:rsidP="00951C05"/>
        </w:tc>
        <w:tc>
          <w:tcPr>
            <w:tcW w:w="2146" w:type="dxa"/>
          </w:tcPr>
          <w:p w:rsidR="00153194" w:rsidRDefault="00153194" w:rsidP="00951C05"/>
        </w:tc>
        <w:tc>
          <w:tcPr>
            <w:tcW w:w="1894" w:type="dxa"/>
          </w:tcPr>
          <w:p w:rsidR="00153194" w:rsidRDefault="00153194" w:rsidP="00951C05"/>
        </w:tc>
      </w:tr>
      <w:tr w:rsidR="00861CD7" w:rsidTr="00951C05">
        <w:tc>
          <w:tcPr>
            <w:tcW w:w="1179" w:type="dxa"/>
          </w:tcPr>
          <w:p w:rsidR="00861CD7" w:rsidRDefault="00861CD7" w:rsidP="00951C05">
            <w:r>
              <w:t>67.</w:t>
            </w:r>
          </w:p>
        </w:tc>
        <w:tc>
          <w:tcPr>
            <w:tcW w:w="3714" w:type="dxa"/>
          </w:tcPr>
          <w:p w:rsidR="00861CD7" w:rsidRDefault="00861CD7" w:rsidP="00951C05">
            <w:r>
              <w:t>Обобщающее повторение</w:t>
            </w:r>
          </w:p>
        </w:tc>
        <w:tc>
          <w:tcPr>
            <w:tcW w:w="2537" w:type="dxa"/>
          </w:tcPr>
          <w:p w:rsidR="00861CD7" w:rsidRDefault="00861CD7" w:rsidP="00951C05"/>
        </w:tc>
        <w:tc>
          <w:tcPr>
            <w:tcW w:w="3316" w:type="dxa"/>
          </w:tcPr>
          <w:p w:rsidR="00861CD7" w:rsidRDefault="00861CD7" w:rsidP="00951C05"/>
        </w:tc>
        <w:tc>
          <w:tcPr>
            <w:tcW w:w="2146" w:type="dxa"/>
          </w:tcPr>
          <w:p w:rsidR="00861CD7" w:rsidRDefault="00861CD7" w:rsidP="00951C05"/>
        </w:tc>
        <w:tc>
          <w:tcPr>
            <w:tcW w:w="1894" w:type="dxa"/>
          </w:tcPr>
          <w:p w:rsidR="00861CD7" w:rsidRDefault="00861CD7" w:rsidP="00951C05"/>
        </w:tc>
      </w:tr>
      <w:tr w:rsidR="00861CD7" w:rsidTr="00951C05">
        <w:tc>
          <w:tcPr>
            <w:tcW w:w="1179" w:type="dxa"/>
          </w:tcPr>
          <w:p w:rsidR="00861CD7" w:rsidRDefault="00861CD7" w:rsidP="00951C05">
            <w:r>
              <w:t>68.</w:t>
            </w:r>
          </w:p>
        </w:tc>
        <w:tc>
          <w:tcPr>
            <w:tcW w:w="3714" w:type="dxa"/>
          </w:tcPr>
          <w:p w:rsidR="00861CD7" w:rsidRDefault="00861CD7" w:rsidP="00951C05">
            <w:r>
              <w:t>Обобщающее повторение</w:t>
            </w:r>
          </w:p>
        </w:tc>
        <w:tc>
          <w:tcPr>
            <w:tcW w:w="2537" w:type="dxa"/>
          </w:tcPr>
          <w:p w:rsidR="00861CD7" w:rsidRDefault="00861CD7" w:rsidP="00951C05"/>
        </w:tc>
        <w:tc>
          <w:tcPr>
            <w:tcW w:w="3316" w:type="dxa"/>
          </w:tcPr>
          <w:p w:rsidR="00861CD7" w:rsidRDefault="00861CD7" w:rsidP="00951C05"/>
        </w:tc>
        <w:tc>
          <w:tcPr>
            <w:tcW w:w="2146" w:type="dxa"/>
          </w:tcPr>
          <w:p w:rsidR="00861CD7" w:rsidRDefault="00861CD7" w:rsidP="00951C05"/>
        </w:tc>
        <w:tc>
          <w:tcPr>
            <w:tcW w:w="1894" w:type="dxa"/>
          </w:tcPr>
          <w:p w:rsidR="00861CD7" w:rsidRDefault="00861CD7" w:rsidP="00951C05"/>
        </w:tc>
      </w:tr>
      <w:tr w:rsidR="00861CD7" w:rsidTr="00951C05">
        <w:tc>
          <w:tcPr>
            <w:tcW w:w="1179" w:type="dxa"/>
          </w:tcPr>
          <w:p w:rsidR="00861CD7" w:rsidRDefault="00861CD7" w:rsidP="00951C05">
            <w:r>
              <w:t>69.</w:t>
            </w:r>
          </w:p>
        </w:tc>
        <w:tc>
          <w:tcPr>
            <w:tcW w:w="3714" w:type="dxa"/>
          </w:tcPr>
          <w:p w:rsidR="00861CD7" w:rsidRDefault="00861CD7" w:rsidP="00951C05">
            <w:r>
              <w:t>Обобщающее повторение</w:t>
            </w:r>
          </w:p>
        </w:tc>
        <w:tc>
          <w:tcPr>
            <w:tcW w:w="2537" w:type="dxa"/>
          </w:tcPr>
          <w:p w:rsidR="00861CD7" w:rsidRDefault="00861CD7" w:rsidP="00951C05"/>
        </w:tc>
        <w:tc>
          <w:tcPr>
            <w:tcW w:w="3316" w:type="dxa"/>
          </w:tcPr>
          <w:p w:rsidR="00861CD7" w:rsidRDefault="00861CD7" w:rsidP="00951C05"/>
        </w:tc>
        <w:tc>
          <w:tcPr>
            <w:tcW w:w="2146" w:type="dxa"/>
          </w:tcPr>
          <w:p w:rsidR="00861CD7" w:rsidRDefault="00861CD7" w:rsidP="00951C05"/>
        </w:tc>
        <w:tc>
          <w:tcPr>
            <w:tcW w:w="1894" w:type="dxa"/>
          </w:tcPr>
          <w:p w:rsidR="00861CD7" w:rsidRDefault="00861CD7" w:rsidP="00951C05"/>
        </w:tc>
      </w:tr>
      <w:tr w:rsidR="00861CD7" w:rsidTr="00951C05">
        <w:tc>
          <w:tcPr>
            <w:tcW w:w="1179" w:type="dxa"/>
          </w:tcPr>
          <w:p w:rsidR="00861CD7" w:rsidRDefault="00861CD7" w:rsidP="00951C05">
            <w:r>
              <w:t>70.</w:t>
            </w:r>
          </w:p>
        </w:tc>
        <w:tc>
          <w:tcPr>
            <w:tcW w:w="3714" w:type="dxa"/>
          </w:tcPr>
          <w:p w:rsidR="00861CD7" w:rsidRDefault="00861CD7" w:rsidP="00951C05">
            <w:r>
              <w:t>Обобщающее повторение</w:t>
            </w:r>
          </w:p>
        </w:tc>
        <w:tc>
          <w:tcPr>
            <w:tcW w:w="2537" w:type="dxa"/>
          </w:tcPr>
          <w:p w:rsidR="00861CD7" w:rsidRDefault="00861CD7" w:rsidP="00951C05"/>
        </w:tc>
        <w:tc>
          <w:tcPr>
            <w:tcW w:w="3316" w:type="dxa"/>
          </w:tcPr>
          <w:p w:rsidR="00861CD7" w:rsidRDefault="00861CD7" w:rsidP="00951C05"/>
        </w:tc>
        <w:tc>
          <w:tcPr>
            <w:tcW w:w="2146" w:type="dxa"/>
          </w:tcPr>
          <w:p w:rsidR="00861CD7" w:rsidRDefault="00861CD7" w:rsidP="00951C05"/>
        </w:tc>
        <w:tc>
          <w:tcPr>
            <w:tcW w:w="1894" w:type="dxa"/>
          </w:tcPr>
          <w:p w:rsidR="00861CD7" w:rsidRDefault="00861CD7" w:rsidP="00951C05"/>
        </w:tc>
      </w:tr>
    </w:tbl>
    <w:p w:rsidR="00153194" w:rsidRDefault="00153194" w:rsidP="00153194"/>
    <w:p w:rsidR="00153194" w:rsidRDefault="00153194" w:rsidP="00153194"/>
    <w:p w:rsidR="00C86F36" w:rsidRDefault="00C86F36"/>
    <w:sectPr w:rsidR="00C86F36" w:rsidSect="00BF791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F5665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2580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64891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C6009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D4E78"/>
    <w:multiLevelType w:val="hybridMultilevel"/>
    <w:tmpl w:val="3D3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93AA5"/>
    <w:multiLevelType w:val="hybridMultilevel"/>
    <w:tmpl w:val="7F36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03DAF"/>
    <w:multiLevelType w:val="hybridMultilevel"/>
    <w:tmpl w:val="F3EA102A"/>
    <w:lvl w:ilvl="0" w:tplc="5FB2A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44FF"/>
    <w:rsid w:val="00023234"/>
    <w:rsid w:val="000940F2"/>
    <w:rsid w:val="00153194"/>
    <w:rsid w:val="00233BFC"/>
    <w:rsid w:val="002B069C"/>
    <w:rsid w:val="003506C6"/>
    <w:rsid w:val="004475E6"/>
    <w:rsid w:val="00463F9D"/>
    <w:rsid w:val="00494E99"/>
    <w:rsid w:val="004B5BE7"/>
    <w:rsid w:val="004D32E2"/>
    <w:rsid w:val="00587A0E"/>
    <w:rsid w:val="005B0D50"/>
    <w:rsid w:val="005B14B0"/>
    <w:rsid w:val="005C6D15"/>
    <w:rsid w:val="007A542F"/>
    <w:rsid w:val="007D5414"/>
    <w:rsid w:val="00824AED"/>
    <w:rsid w:val="00842D6F"/>
    <w:rsid w:val="00861CD7"/>
    <w:rsid w:val="00951C05"/>
    <w:rsid w:val="0096322C"/>
    <w:rsid w:val="009D35C0"/>
    <w:rsid w:val="00AC24FB"/>
    <w:rsid w:val="00AF1A19"/>
    <w:rsid w:val="00B843CC"/>
    <w:rsid w:val="00BC51F1"/>
    <w:rsid w:val="00BD2C58"/>
    <w:rsid w:val="00BF791D"/>
    <w:rsid w:val="00C86F36"/>
    <w:rsid w:val="00CC6772"/>
    <w:rsid w:val="00CE44FF"/>
    <w:rsid w:val="00DE0EDB"/>
    <w:rsid w:val="00E42453"/>
    <w:rsid w:val="00E709C9"/>
    <w:rsid w:val="00E94CE4"/>
    <w:rsid w:val="00EC1E2A"/>
    <w:rsid w:val="00EE5248"/>
    <w:rsid w:val="00F1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194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53194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31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53194"/>
    <w:rPr>
      <w:b/>
      <w:bCs/>
    </w:rPr>
  </w:style>
  <w:style w:type="character" w:customStyle="1" w:styleId="a4">
    <w:name w:val="Основной текст Знак"/>
    <w:basedOn w:val="a0"/>
    <w:link w:val="a3"/>
    <w:rsid w:val="00153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53194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53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3194"/>
    <w:rPr>
      <w:b/>
      <w:bCs/>
      <w:i/>
      <w:iCs/>
    </w:rPr>
  </w:style>
  <w:style w:type="character" w:customStyle="1" w:styleId="32">
    <w:name w:val="Основной текст 3 Знак"/>
    <w:basedOn w:val="a0"/>
    <w:link w:val="31"/>
    <w:rsid w:val="001531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">
    <w:name w:val="Основной 1 см"/>
    <w:basedOn w:val="a"/>
    <w:rsid w:val="00951C05"/>
    <w:pPr>
      <w:ind w:firstLine="567"/>
      <w:jc w:val="both"/>
    </w:pPr>
    <w:rPr>
      <w:sz w:val="28"/>
      <w:szCs w:val="20"/>
      <w:lang w:val="en-US" w:bidi="en-US"/>
    </w:rPr>
  </w:style>
  <w:style w:type="paragraph" w:styleId="a7">
    <w:name w:val="List Paragraph"/>
    <w:basedOn w:val="a"/>
    <w:uiPriority w:val="34"/>
    <w:qFormat/>
    <w:rsid w:val="00951C05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8">
    <w:name w:val="No Spacing"/>
    <w:basedOn w:val="a"/>
    <w:uiPriority w:val="1"/>
    <w:qFormat/>
    <w:rsid w:val="00951C05"/>
    <w:rPr>
      <w:rFonts w:ascii="Calibri" w:hAnsi="Calibri"/>
      <w:szCs w:val="32"/>
      <w:lang w:val="en-US" w:eastAsia="en-US" w:bidi="en-US"/>
    </w:rPr>
  </w:style>
  <w:style w:type="table" w:styleId="a9">
    <w:name w:val="Table Grid"/>
    <w:basedOn w:val="a1"/>
    <w:uiPriority w:val="59"/>
    <w:rsid w:val="00AC2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0E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194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153194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31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53194"/>
    <w:rPr>
      <w:b/>
      <w:bCs/>
    </w:rPr>
  </w:style>
  <w:style w:type="character" w:customStyle="1" w:styleId="a4">
    <w:name w:val="Основной текст Знак"/>
    <w:basedOn w:val="a0"/>
    <w:link w:val="a3"/>
    <w:rsid w:val="00153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153194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53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3194"/>
    <w:rPr>
      <w:b/>
      <w:bCs/>
      <w:i/>
      <w:iCs/>
    </w:rPr>
  </w:style>
  <w:style w:type="character" w:customStyle="1" w:styleId="32">
    <w:name w:val="Основной текст 3 Знак"/>
    <w:basedOn w:val="a0"/>
    <w:link w:val="31"/>
    <w:rsid w:val="001531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">
    <w:name w:val="Основной 1 см"/>
    <w:basedOn w:val="a"/>
    <w:rsid w:val="00951C05"/>
    <w:pPr>
      <w:ind w:firstLine="567"/>
      <w:jc w:val="both"/>
    </w:pPr>
    <w:rPr>
      <w:sz w:val="28"/>
      <w:szCs w:val="20"/>
      <w:lang w:val="en-US" w:bidi="en-US"/>
    </w:rPr>
  </w:style>
  <w:style w:type="paragraph" w:styleId="a7">
    <w:name w:val="List Paragraph"/>
    <w:basedOn w:val="a"/>
    <w:uiPriority w:val="34"/>
    <w:qFormat/>
    <w:rsid w:val="00951C05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8">
    <w:name w:val="No Spacing"/>
    <w:basedOn w:val="a"/>
    <w:uiPriority w:val="1"/>
    <w:qFormat/>
    <w:rsid w:val="00951C05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3F4231-9341-44D9-BA83-29EA83CD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15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2013-10-28T13:54:00Z</cp:lastPrinted>
  <dcterms:created xsi:type="dcterms:W3CDTF">2013-10-16T11:37:00Z</dcterms:created>
  <dcterms:modified xsi:type="dcterms:W3CDTF">2017-01-24T12:39:00Z</dcterms:modified>
</cp:coreProperties>
</file>