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75" w:rsidRDefault="00C01C07">
      <w:r w:rsidRPr="00C01C07">
        <w:rPr>
          <w:noProof/>
          <w:lang w:eastAsia="ru-RU"/>
        </w:rPr>
        <w:drawing>
          <wp:inline distT="0" distB="0" distL="0" distR="0">
            <wp:extent cx="5940425" cy="4593329"/>
            <wp:effectExtent l="0" t="0" r="3175" b="0"/>
            <wp:docPr id="1" name="Рисунок 1" descr="F:\титул муз\муз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муз\муз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Пояснительная записка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1C07">
        <w:rPr>
          <w:rFonts w:ascii="Times New Roman" w:eastAsia="Times New Roman" w:hAnsi="Times New Roman" w:cs="Times New Roman"/>
          <w:b/>
          <w:lang w:eastAsia="ru-RU"/>
        </w:rPr>
        <w:t xml:space="preserve">Статус документа. </w:t>
      </w:r>
      <w:r w:rsidRPr="00C01C07">
        <w:rPr>
          <w:rFonts w:ascii="Times New Roman" w:eastAsia="Times New Roman" w:hAnsi="Times New Roman" w:cs="Times New Roman"/>
          <w:lang w:eastAsia="ru-RU"/>
        </w:rPr>
        <w:t xml:space="preserve">Данная рабочая программа по Музыке 1-7 </w:t>
      </w:r>
      <w:proofErr w:type="gramStart"/>
      <w:r w:rsidRPr="00C01C07">
        <w:rPr>
          <w:rFonts w:ascii="Times New Roman" w:eastAsia="Times New Roman" w:hAnsi="Times New Roman" w:cs="Times New Roman"/>
          <w:lang w:eastAsia="ru-RU"/>
        </w:rPr>
        <w:t>классы  составлена</w:t>
      </w:r>
      <w:proofErr w:type="gramEnd"/>
      <w:r w:rsidRPr="00C01C07">
        <w:rPr>
          <w:rFonts w:ascii="Times New Roman" w:eastAsia="Times New Roman" w:hAnsi="Times New Roman" w:cs="Times New Roman"/>
          <w:lang w:eastAsia="ru-RU"/>
        </w:rPr>
        <w:t xml:space="preserve"> на основании следующих документов: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1C07">
        <w:rPr>
          <w:rFonts w:ascii="Times New Roman" w:eastAsia="Times New Roman" w:hAnsi="Times New Roman" w:cs="Times New Roman"/>
          <w:lang w:eastAsia="ru-RU"/>
        </w:rPr>
        <w:t xml:space="preserve">- Законы РФ и РТ «Об образовании» 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1C07">
        <w:rPr>
          <w:rFonts w:ascii="Times New Roman" w:eastAsia="Times New Roman" w:hAnsi="Times New Roman" w:cs="Times New Roman"/>
          <w:lang w:eastAsia="ru-RU"/>
        </w:rPr>
        <w:t xml:space="preserve">- Федерального компонента государственного Стандарта начального, основного общего </w:t>
      </w:r>
      <w:proofErr w:type="gramStart"/>
      <w:r w:rsidRPr="00C01C07">
        <w:rPr>
          <w:rFonts w:ascii="Times New Roman" w:eastAsia="Times New Roman" w:hAnsi="Times New Roman" w:cs="Times New Roman"/>
          <w:lang w:eastAsia="ru-RU"/>
        </w:rPr>
        <w:t>и  среднего</w:t>
      </w:r>
      <w:proofErr w:type="gramEnd"/>
      <w:r w:rsidRPr="00C01C07">
        <w:rPr>
          <w:rFonts w:ascii="Times New Roman" w:eastAsia="Times New Roman" w:hAnsi="Times New Roman" w:cs="Times New Roman"/>
          <w:lang w:eastAsia="ru-RU"/>
        </w:rPr>
        <w:t xml:space="preserve"> (полного) общего образования (Приказ МО РФ от 5 марта 2004 г. № 1089),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1C07">
        <w:rPr>
          <w:rFonts w:ascii="Times New Roman" w:eastAsia="Times New Roman" w:hAnsi="Times New Roman" w:cs="Times New Roman"/>
          <w:lang w:eastAsia="ru-RU"/>
        </w:rPr>
        <w:t xml:space="preserve">- Приказа МО и Н РФ от3 июня 2011 года №1994 «О внесении изменений в федеральный БУП и примерные учебные планы для образовательных </w:t>
      </w:r>
      <w:r w:rsidRPr="00C01C07">
        <w:rPr>
          <w:rFonts w:ascii="Times New Roman" w:eastAsia="Times New Roman" w:hAnsi="Times New Roman" w:cs="Times New Roman"/>
          <w:lang w:eastAsia="ru-RU"/>
        </w:rPr>
        <w:lastRenderedPageBreak/>
        <w:t>учреждений Российской Федерации, реализующих программы общего образования, утвержденные приказом МО РФ от 9 марта 2004 года№1312»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1C07">
        <w:rPr>
          <w:rFonts w:ascii="Times New Roman" w:eastAsia="Times New Roman" w:hAnsi="Times New Roman" w:cs="Times New Roman"/>
          <w:lang w:eastAsia="ru-RU"/>
        </w:rPr>
        <w:t>- Примерной программы по Музыке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1C07">
        <w:rPr>
          <w:rFonts w:ascii="Times New Roman" w:eastAsia="Times New Roman" w:hAnsi="Times New Roman" w:cs="Times New Roman"/>
          <w:lang w:eastAsia="ru-RU"/>
        </w:rPr>
        <w:t xml:space="preserve">  (Авторы: Е. Д. Критская, Г. П. Сергеева, Т. С. </w:t>
      </w:r>
      <w:proofErr w:type="spellStart"/>
      <w:r w:rsidRPr="00C01C07">
        <w:rPr>
          <w:rFonts w:ascii="Times New Roman" w:eastAsia="Times New Roman" w:hAnsi="Times New Roman" w:cs="Times New Roman"/>
          <w:lang w:eastAsia="ru-RU"/>
        </w:rPr>
        <w:t>Шмагина</w:t>
      </w:r>
      <w:proofErr w:type="spellEnd"/>
      <w:r w:rsidRPr="00C01C07">
        <w:rPr>
          <w:rFonts w:ascii="Times New Roman" w:eastAsia="Times New Roman" w:hAnsi="Times New Roman" w:cs="Times New Roman"/>
          <w:lang w:eastAsia="ru-RU"/>
        </w:rPr>
        <w:t>)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музыке для 4 класса составлена на основе Государственного образовательного стандарта начального образования по искусству, Примерной программы начального образования по музыке и содержания программы «Музыка. 1-4 классы» авторов Е. Д. Критской и Г. П. Сергеевой.</w:t>
      </w: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1 час в неделю для обязательного изучения учебно</w:t>
      </w: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предмета «Музыка», всего - 34 часа, в том числе 1 обобщающий урок в конце года.</w:t>
      </w: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обеспечена учебно-методическим комплектом авторов</w:t>
      </w: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Е. Д. Критской, Г. П. Сергеевой, Т. С. </w:t>
      </w:r>
      <w:proofErr w:type="spellStart"/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Шмагиной</w:t>
      </w:r>
      <w:proofErr w:type="spellEnd"/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включающим программу по предмету</w:t>
      </w: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«Музыка» для 1-4 классов образовательных учреждений, учебник «Музыка. 4 класс» (М.: Про</w:t>
      </w: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свещение, 2007), рабочую тетрадь, хрестоматию музыкального материала, </w:t>
      </w:r>
      <w:proofErr w:type="gramStart"/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фонохрестоматию,</w:t>
      </w: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1C07">
        <w:rPr>
          <w:rFonts w:ascii="Times New Roman" w:eastAsia="Times New Roman" w:hAnsi="Times New Roman" w:cs="Times New Roman"/>
          <w:lang w:eastAsia="ru-RU"/>
        </w:rPr>
        <w:t>пособие</w:t>
      </w:r>
      <w:proofErr w:type="gramEnd"/>
      <w:r w:rsidRPr="00C01C07">
        <w:rPr>
          <w:rFonts w:ascii="Times New Roman" w:eastAsia="Times New Roman" w:hAnsi="Times New Roman" w:cs="Times New Roman"/>
          <w:lang w:eastAsia="ru-RU"/>
        </w:rPr>
        <w:t xml:space="preserve"> для учителя «Методика работы с учебниками "Музыка. 1-4 классы"» (М.: Просвщение,2006).</w:t>
      </w:r>
      <w:r w:rsidRPr="00C01C07">
        <w:rPr>
          <w:rFonts w:ascii="Times New Roman" w:eastAsia="Times New Roman" w:hAnsi="Times New Roman" w:cs="Times New Roman"/>
          <w:lang w:eastAsia="ru-RU"/>
        </w:rPr>
        <w:tab/>
      </w: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подрастающего поколения интереса и уважения к своим истокам. Мы живем на многонациональной земле, где живы традиции наших предков, поэтому в содержание рабочей программы 4 класса введен </w:t>
      </w:r>
      <w:proofErr w:type="gramStart"/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 компонент</w:t>
      </w:r>
      <w:proofErr w:type="gramEnd"/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темах: «Жанры </w:t>
      </w:r>
      <w:proofErr w:type="spellStart"/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нapoдных</w:t>
      </w:r>
      <w:proofErr w:type="spellEnd"/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песен, их интонационно-образные особенности»; «На великий праздник </w:t>
      </w:r>
      <w:proofErr w:type="spellStart"/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собралася</w:t>
      </w:r>
      <w:proofErr w:type="spellEnd"/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Русь!» «Композитор- имя ему народ»; «Праздники русского народа: Троицын день». При этом учтено, что этот учебный материал не входит в обязательный минимум содержания основных образовательных программ и отнесен к элементам дополнительного</w:t>
      </w:r>
      <w:r w:rsidRPr="00C01C07">
        <w:rPr>
          <w:rFonts w:ascii="Times New Roman" w:eastAsia="Times New Roman" w:hAnsi="Times New Roman" w:cs="Times New Roman"/>
          <w:lang w:eastAsia="ru-RU"/>
        </w:rPr>
        <w:t xml:space="preserve"> (необязательного) </w:t>
      </w: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содержания.</w:t>
      </w: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формами </w:t>
      </w:r>
      <w:proofErr w:type="gramStart"/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 знаний</w:t>
      </w:r>
      <w:proofErr w:type="gramEnd"/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умений и навыков учащихся  являются: анализ и оценка учебных, учебно-творческих и творческих работ, игровые формы, устный опрос.</w:t>
      </w: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C01C0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Краткая характеристика обще-учебных умений и навыков на начало учебного года:</w:t>
      </w:r>
    </w:p>
    <w:p w:rsidR="00C01C07" w:rsidRPr="00C01C07" w:rsidRDefault="00C01C07" w:rsidP="00C01C07">
      <w:pPr>
        <w:spacing w:after="0" w:line="240" w:lineRule="auto"/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</w:pPr>
      <w:r w:rsidRPr="00C01C07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Учащиеся </w:t>
      </w:r>
      <w:proofErr w:type="gramStart"/>
      <w:r w:rsidRPr="00C01C07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четвёртого  класса</w:t>
      </w:r>
      <w:proofErr w:type="gramEnd"/>
      <w:r w:rsidRPr="00C01C07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ориентируются  в музыкальных жанрах (опера, балет, симфония);</w:t>
      </w:r>
    </w:p>
    <w:p w:rsidR="00C01C07" w:rsidRPr="00C01C07" w:rsidRDefault="00C01C07" w:rsidP="00C01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</w:pP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особенности звучания народных и классических музыкальных инструментов</w:t>
      </w:r>
      <w:r w:rsidRPr="00C01C07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;</w:t>
      </w:r>
    </w:p>
    <w:p w:rsidR="00C01C07" w:rsidRPr="00C01C07" w:rsidRDefault="00C01C07" w:rsidP="00C01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Знают основные </w:t>
      </w:r>
      <w:proofErr w:type="gramStart"/>
      <w:r w:rsidRPr="00C01C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понятия  дикция</w:t>
      </w:r>
      <w:proofErr w:type="gramEnd"/>
      <w:r w:rsidRPr="00C01C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артикуляция, пение хором, в ансамбле);</w:t>
      </w:r>
    </w:p>
    <w:p w:rsidR="00C01C07" w:rsidRPr="00C01C07" w:rsidRDefault="00C01C07" w:rsidP="00C01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основы музыкальной грамоты: ритм, метр. темп </w:t>
      </w:r>
    </w:p>
    <w:p w:rsidR="00C01C07" w:rsidRPr="00C01C07" w:rsidRDefault="00C01C07" w:rsidP="00C01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поделиться своими впечатлениями о музыке </w:t>
      </w:r>
    </w:p>
    <w:p w:rsidR="00C01C07" w:rsidRPr="00C01C07" w:rsidRDefault="00C01C07" w:rsidP="00C01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основы интонации и ритма</w:t>
      </w:r>
    </w:p>
    <w:p w:rsidR="00C01C07" w:rsidRPr="00C01C07" w:rsidRDefault="00C01C07" w:rsidP="00C01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учащихся 4 класса:</w:t>
      </w: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-расширение жизненно-музыкальных </w:t>
      </w:r>
      <w:proofErr w:type="gramStart"/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впечатлений  учащихся</w:t>
      </w:r>
      <w:proofErr w:type="gramEnd"/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общения с музыкой разных жанров, стилей, национальные и композиторских школ;</w:t>
      </w: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характерных особенностей русской музыки (народной и профессиональной) в сравнении с музыкой других народов и стран;</w:t>
      </w: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</w:t>
      </w: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-развитие умения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постоянной потребности общения с музыкой, искусством вне школы в семье;</w:t>
      </w: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учений и навыков выразительного исполнения музыкальных произведений в разных видах музыкально-практической деятельности;</w:t>
      </w: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художественного, музыкально-эстетического </w:t>
      </w:r>
      <w:proofErr w:type="gramStart"/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самообразования:</w:t>
      </w: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</w:t>
      </w:r>
      <w:proofErr w:type="gramEnd"/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фонотеки, библиотеки, видеотеки, самостоятельная работа в рабочих тетрадях, дневниках музыкальных впечатлений;</w:t>
      </w: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ассоциативно-образного мышления;</w:t>
      </w: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и навыков творческой музыкально-эстетической деятельности.</w:t>
      </w: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proofErr w:type="gramStart"/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музыкальному  искусству</w:t>
      </w:r>
      <w:proofErr w:type="gramEnd"/>
      <w:r w:rsidRPr="00C0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 классе должно  вывести учащихся на стандартный уровень знаний, умений и навыков.   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«Музыка». Этот предмет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ценностно</w:t>
      </w: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noBreakHyphen/>
        <w:t>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Будут сформированы коммуникативные универсальные учебные действия на основе развития </w:t>
      </w:r>
      <w:proofErr w:type="spellStart"/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эмпатии</w:t>
      </w:r>
      <w:proofErr w:type="spellEnd"/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В области развития </w:t>
      </w:r>
      <w:proofErr w:type="spellStart"/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общепознавательных</w:t>
      </w:r>
      <w:proofErr w:type="spellEnd"/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действий изучение музыки будет способствовать формированию замещения и моделирования.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Музыка в жизни человека.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</w:t>
      </w: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ab/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. Опера, балет, симфония, концерт, сюита, кантата, мюзикл.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</w:t>
      </w: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>музыка. Сочинения отечественных композиторов о Родине. Духовная музыка в творчестве композиторов.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Основные закономерности музыкального искусства.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Формы построения музыки как обобщённое выражение художественно-образного содержания произведений. Формы одночастные, двух</w:t>
      </w: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noBreakHyphen/>
        <w:t xml:space="preserve"> и трёхчастные, вариации, рондо и др.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Музыкальная картина мира.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noBreakHyphen/>
        <w:t xml:space="preserve"> и телепередачи, видеофильмы, звукозаписи (CD, DVD).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Обучающиеся научатся 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оптимизм. Они смогут воплощать музыкальные образы при создании театрализованных и музыкально-пластических композиций, разучивании и исполнении вокально</w:t>
      </w: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noBreakHyphen/>
        <w:t>хоровых произведений, игре на элементарных детских музыкальных инструментах.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импровизировать в разнообразных видах музыкально творческой деятельности.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Они смогут реализовать собственный творческий потенциал, применяя музыкальные знания и представления о музыкальном искусстве для </w:t>
      </w: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>выполнения учебных и художественно-практических задач, действовать самостоятельно при разрешении проблемно творческих ситуаций в повседневной жизни.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Обучающиеся научатся 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Музыка в жизни человека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Выпускник научится: ·воспринимать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·ориентироваться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·воплощать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· 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· организовывать культурный досуг, самостоятельную музыкально-творческую деятельность, музицировать.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Основные закономерности музыкального искусства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Выпускник научится: ·соотносить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·наблюдать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·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·реализовывать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·использовать систему графических знаков для ориентации в нотном письме при пении простейших мелодий;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·владеть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lastRenderedPageBreak/>
        <w:t>Музыкальная картина мира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Выпускник научится: ·исполнять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, импровизация и др.);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·определять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· оценивать и соотносить музыкальный язык народного и профессионального музыкального творчества разных стран мира.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·адекватно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·оказывать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C01C07">
        <w:rPr>
          <w:rFonts w:ascii="Times New Roman" w:eastAsia="@Arial Unicode MS" w:hAnsi="Times New Roman" w:cs="Times New Roman"/>
          <w:sz w:val="24"/>
          <w:szCs w:val="24"/>
          <w:lang w:eastAsia="ru-RU"/>
        </w:rPr>
        <w:t>, драматизация и др.), собирать музыкальные коллекции (фонотека, видеотека).</w:t>
      </w: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C07" w:rsidRPr="00C01C07" w:rsidRDefault="00C01C07" w:rsidP="00C0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C01C07">
        <w:rPr>
          <w:rFonts w:ascii="Times New Roman" w:eastAsia="Times New Roman" w:hAnsi="Times New Roman" w:cs="Times New Roman"/>
          <w:b/>
          <w:spacing w:val="-12"/>
          <w:sz w:val="32"/>
          <w:szCs w:val="32"/>
          <w:lang w:eastAsia="ru-RU"/>
        </w:rPr>
        <w:t xml:space="preserve"> Тематическое планирование.</w:t>
      </w:r>
    </w:p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"/>
        <w:gridCol w:w="23"/>
        <w:gridCol w:w="1608"/>
        <w:gridCol w:w="25"/>
        <w:gridCol w:w="18"/>
        <w:gridCol w:w="605"/>
        <w:gridCol w:w="25"/>
        <w:gridCol w:w="24"/>
        <w:gridCol w:w="1379"/>
        <w:gridCol w:w="60"/>
        <w:gridCol w:w="2164"/>
        <w:gridCol w:w="9"/>
        <w:gridCol w:w="50"/>
        <w:gridCol w:w="19"/>
        <w:gridCol w:w="2319"/>
        <w:gridCol w:w="8"/>
        <w:gridCol w:w="49"/>
        <w:gridCol w:w="21"/>
        <w:gridCol w:w="13"/>
        <w:gridCol w:w="1961"/>
        <w:gridCol w:w="12"/>
        <w:gridCol w:w="52"/>
        <w:gridCol w:w="18"/>
        <w:gridCol w:w="15"/>
        <w:gridCol w:w="19"/>
        <w:gridCol w:w="1129"/>
        <w:gridCol w:w="10"/>
        <w:gridCol w:w="87"/>
        <w:gridCol w:w="32"/>
        <w:gridCol w:w="1104"/>
        <w:gridCol w:w="92"/>
        <w:gridCol w:w="7"/>
        <w:gridCol w:w="24"/>
        <w:gridCol w:w="10"/>
        <w:gridCol w:w="392"/>
        <w:gridCol w:w="25"/>
        <w:gridCol w:w="124"/>
        <w:gridCol w:w="18"/>
        <w:gridCol w:w="427"/>
        <w:gridCol w:w="14"/>
      </w:tblGrid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705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Темы, уроки</w:t>
            </w:r>
          </w:p>
        </w:tc>
        <w:tc>
          <w:tcPr>
            <w:tcW w:w="64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Кол-во </w:t>
            </w:r>
            <w:r w:rsidRPr="00C01C07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22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Элементы содержания</w:t>
            </w:r>
          </w:p>
        </w:tc>
        <w:tc>
          <w:tcPr>
            <w:tcW w:w="239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к уровню подготовки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обучающихся</w:t>
            </w:r>
          </w:p>
        </w:tc>
        <w:tc>
          <w:tcPr>
            <w:tcW w:w="205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9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 контроля, измерители</w:t>
            </w:r>
          </w:p>
        </w:tc>
        <w:tc>
          <w:tcPr>
            <w:tcW w:w="124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 xml:space="preserve">Элементы </w:t>
            </w:r>
            <w:r w:rsidRPr="00C01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</w:t>
            </w:r>
            <w:r w:rsidRPr="00C01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 xml:space="preserve">тельного </w:t>
            </w:r>
            <w:r w:rsidRPr="00C01C07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содержания</w:t>
            </w:r>
          </w:p>
        </w:tc>
        <w:tc>
          <w:tcPr>
            <w:tcW w:w="123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 xml:space="preserve">Домашнее </w:t>
            </w:r>
            <w:r w:rsidRPr="00C01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задание</w:t>
            </w:r>
          </w:p>
        </w:tc>
        <w:tc>
          <w:tcPr>
            <w:tcW w:w="111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375"/>
        </w:trPr>
        <w:tc>
          <w:tcPr>
            <w:tcW w:w="4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5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9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8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06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факт</w:t>
            </w: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269"/>
        </w:trPr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5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269"/>
        </w:trPr>
        <w:tc>
          <w:tcPr>
            <w:tcW w:w="14445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Россия - Родина моя</w:t>
            </w: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2237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Мелодия</w:t>
            </w:r>
          </w:p>
        </w:tc>
        <w:tc>
          <w:tcPr>
            <w:tcW w:w="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Вводный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Общность сюжетов, </w:t>
            </w: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тем, интонаций народ</w:t>
            </w: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ной музыки и музыки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СВ. Рахманинова, М. П. Мусорского, П. И. Чайковского</w:t>
            </w: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Знать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понятия: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народ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  <w:t xml:space="preserve">ная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композиторская музыка, мелодия. Уметь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проводить ин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тонационно-образный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 сравнительный анализ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музыки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Слушание музыки.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Интонационно-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образный и сравни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тельный анализ.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Гайдар шагает впереди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w w:val="78"/>
                <w:sz w:val="2"/>
                <w:szCs w:val="2"/>
                <w:lang w:eastAsia="ru-RU"/>
              </w:rPr>
              <w:t>■          ■</w:t>
            </w: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1698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«Что не выразишь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словами, зву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ком на душу навей…»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Сообщение и усвоение </w:t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новых знаний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 xml:space="preserve">Вокализ, 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его отличи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тельные особенности от песни и романса. </w:t>
            </w: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Глубина чувств, выра</w:t>
            </w: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женная в вокализе</w:t>
            </w: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lang w:eastAsia="ru-RU"/>
              </w:rPr>
              <w:t xml:space="preserve">Знать </w:t>
            </w: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понятия: </w:t>
            </w:r>
            <w:r w:rsidRPr="00C01C07">
              <w:rPr>
                <w:rFonts w:ascii="Times New Roman" w:eastAsia="Times New Roman" w:hAnsi="Times New Roman" w:cs="Times New Roman"/>
                <w:iCs/>
                <w:spacing w:val="-4"/>
                <w:lang w:eastAsia="ru-RU"/>
              </w:rPr>
              <w:t xml:space="preserve">вокализ,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песня, романс, вокаль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  <w:t>ная музыка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«Вокали</w:t>
            </w: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за» СВ. Рахмани</w:t>
            </w: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нова. Интонацион</w:t>
            </w: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но-образный анализ. Хоровое пение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Было время грозовое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2279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Жанры народных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песен, их инто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национно-образ</w:t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ные </w:t>
            </w:r>
            <w:proofErr w:type="spellStart"/>
            <w:proofErr w:type="gramStart"/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осо-бен</w:t>
            </w:r>
            <w:r w:rsidRPr="00C01C07">
              <w:rPr>
                <w:rFonts w:ascii="Times New Roman" w:eastAsia="Times New Roman" w:hAnsi="Times New Roman" w:cs="Times New Roman"/>
                <w:w w:val="80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Расширение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Как складываются на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родные песни. Жанры народных песен, их особенности. Обсуж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дение: как складыва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ется народная песня, </w:t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какие жанры народных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песен знают дети?</w:t>
            </w: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spacing w:val="-5"/>
                <w:lang w:eastAsia="ru-RU"/>
              </w:rPr>
              <w:t xml:space="preserve">Знать </w:t>
            </w:r>
            <w:r w:rsidRPr="00C01C07">
              <w:rPr>
                <w:rFonts w:ascii="Times New Roman" w:eastAsia="Times New Roman" w:hAnsi="Times New Roman" w:cs="Times New Roman"/>
                <w:iCs/>
                <w:spacing w:val="-5"/>
                <w:lang w:eastAsia="ru-RU"/>
              </w:rPr>
              <w:t xml:space="preserve">жанры </w:t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народных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песен и их особенности. </w:t>
            </w:r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 xml:space="preserve">Уметь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отвечать на про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блемный вопрос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Ответы на вопросы.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Хоровое пение. Ре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чевая импровизация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пение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 за рекою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Многообра</w:t>
            </w: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зие сюже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тов, жанров, </w:t>
            </w:r>
            <w:r w:rsidRPr="00C01C07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интонацион</w:t>
            </w:r>
            <w:r w:rsidRPr="00C01C07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ных оборо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тов народной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 песни</w:t>
            </w: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267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«Я пойду по </w:t>
            </w:r>
            <w:proofErr w:type="spellStart"/>
            <w:proofErr w:type="gramStart"/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по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-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лю</w:t>
            </w:r>
            <w:proofErr w:type="spellEnd"/>
            <w:proofErr w:type="gram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 белому...»</w:t>
            </w:r>
          </w:p>
        </w:tc>
        <w:tc>
          <w:tcPr>
            <w:tcW w:w="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Расширение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Патриотическая тема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в кантате С. С. Про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кофьева «Александр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Невский». Горестные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последствия боя</w:t>
            </w: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lang w:eastAsia="ru-RU"/>
              </w:rPr>
              <w:t xml:space="preserve">Знать: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понятия: </w:t>
            </w:r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>канта</w:t>
            </w:r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iCs/>
                <w:spacing w:val="-3"/>
                <w:lang w:eastAsia="ru-RU"/>
              </w:rPr>
              <w:t xml:space="preserve">та, хор, меццо-сопрано. </w:t>
            </w: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lang w:eastAsia="ru-RU"/>
              </w:rPr>
              <w:t xml:space="preserve">Уметь: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проводить ин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тонационно-образный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анализ прослушанной музыки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Слушание музыки.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Интонационно-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образный анализ.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Хоровое пение.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Вокальная импрови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зация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Орлёнок- разучивание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Изображе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ние горест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ных послед</w:t>
            </w:r>
            <w:r w:rsidRPr="00C01C07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ствий вой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ны, разлуки 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 близкими в песенном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фольклоре</w:t>
            </w: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2952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«На великий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праздник 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собра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лася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 Русь»</w:t>
            </w:r>
          </w:p>
        </w:tc>
        <w:tc>
          <w:tcPr>
            <w:tcW w:w="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Расширение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Фольклор и творчест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во композиторов, про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славляющих защитни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ков Родины, народных </w:t>
            </w: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героев. Народные пес</w:t>
            </w: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ни. Фрагменты из опе</w:t>
            </w: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ры «Иван Сусанин» </w:t>
            </w:r>
            <w:r w:rsidRPr="00C01C07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М. И. Глинки и кантаты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«Александр Невский»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С. С. Прокофьева</w:t>
            </w: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Знать: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понятия: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народ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  <w:t xml:space="preserve">ная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композиторская </w:t>
            </w:r>
            <w:r w:rsidRPr="00C01C07">
              <w:rPr>
                <w:rFonts w:ascii="Times New Roman" w:eastAsia="Times New Roman" w:hAnsi="Times New Roman" w:cs="Times New Roman"/>
                <w:iCs/>
                <w:spacing w:val="-4"/>
                <w:lang w:eastAsia="ru-RU"/>
              </w:rPr>
              <w:t xml:space="preserve">музыка, кантата, опера,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кант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Слушание музыки.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Фронтальный опрос.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Просьба- разучивание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Националь</w:t>
            </w: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но-патрио</w:t>
            </w: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тические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идеи в </w:t>
            </w:r>
            <w:proofErr w:type="spellStart"/>
            <w:proofErr w:type="gramStart"/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пе-сенно</w:t>
            </w:r>
            <w:proofErr w:type="gramEnd"/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-му-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зыкальном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творчестве </w:t>
            </w: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437"/>
        </w:trPr>
        <w:tc>
          <w:tcPr>
            <w:tcW w:w="14445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 России петь - что стремиться в храм...»</w:t>
            </w: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79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Святые земли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Русской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Расширение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Святые земли Русской: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княгиня Ольга, князь Владимир, Илья Му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ромец. Стихира рус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ским святым. Велича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ние. Былина</w:t>
            </w: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Знать::</w:t>
            </w:r>
            <w:proofErr w:type="gramEnd"/>
          </w:p>
          <w:p w:rsidR="00C01C07" w:rsidRPr="00C01C07" w:rsidRDefault="00C01C07" w:rsidP="00C01C07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ab/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имена святых, их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iCs/>
                <w:spacing w:val="-5"/>
                <w:lang w:eastAsia="ru-RU"/>
              </w:rPr>
              <w:t>жи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iCs/>
                <w:spacing w:val="-5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iCs/>
                <w:spacing w:val="-5"/>
                <w:lang w:eastAsia="ru-RU"/>
              </w:rPr>
              <w:br/>
            </w:r>
            <w:proofErr w:type="spellStart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тие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подвиги русских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br/>
              <w:t>святых;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понятия: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стихира,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ве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proofErr w:type="spellStart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личание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Уметь: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проводить ин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тонационно-образный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анализ музыки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Слушание музыки.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Интонационно-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образный и сравни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тельный анализ.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44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День, полный событий</w:t>
            </w: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«Приют спо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койствия, тру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дов и вдохно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венья...»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Сообщение и усвоение </w:t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новых знаний.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Интегриро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Образ осени в поэзии А. С. Пушкина и му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зыке русских компо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зиторов. Лирика в по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эзии и музыке</w:t>
            </w: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Знать: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лад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(мажор, минор). Уметь: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сопоставлять </w:t>
            </w:r>
            <w:r w:rsidRPr="00C01C07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поэтические и музыкаль</w:t>
            </w:r>
            <w:r w:rsidRPr="00C01C07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ные произведения</w:t>
            </w:r>
          </w:p>
        </w:tc>
        <w:tc>
          <w:tcPr>
            <w:tcW w:w="20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Слушание стихов, музыки. Образное сопоставление. Хо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ровое пение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2496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«Что за прелесть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эти сказки...»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Интегриро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Образы пушкинских сказок в музыке рус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ских композиторов.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«Сказка о царе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Салта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не...» А. С. Пушкина </w:t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и опера Н. А. </w:t>
            </w:r>
            <w:proofErr w:type="gramStart"/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Римско-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proofErr w:type="gram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-Корсакова. Музы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кальная живопись</w:t>
            </w: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2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lang w:eastAsia="ru-RU"/>
              </w:rPr>
              <w:t xml:space="preserve">Знать: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понятия: </w:t>
            </w:r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 xml:space="preserve">опера,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регистр, тембр.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lang w:eastAsia="ru-RU"/>
              </w:rPr>
              <w:t xml:space="preserve">Уметь: 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проводить ин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тонационно-образный анализ музыки</w:t>
            </w:r>
          </w:p>
        </w:tc>
        <w:tc>
          <w:tcPr>
            <w:tcW w:w="20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Слушание музыки.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Интонационно-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образный анализ.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Музыка ярма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рочных гуляний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Расширение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Музыка ярмарочных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гуляний: народные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песни, наигрыши, об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работка народной му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зыки</w:t>
            </w: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lang w:eastAsia="ru-RU"/>
              </w:rPr>
              <w:t xml:space="preserve">Знать: </w:t>
            </w:r>
            <w:r w:rsidRPr="00C01C07">
              <w:rPr>
                <w:rFonts w:ascii="Times New Roman" w:eastAsia="Times New Roman" w:hAnsi="Times New Roman" w:cs="Times New Roman"/>
                <w:iCs/>
                <w:spacing w:val="-4"/>
                <w:lang w:eastAsia="ru-RU"/>
              </w:rPr>
              <w:t xml:space="preserve">жанры </w:t>
            </w: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народной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музыки</w:t>
            </w:r>
          </w:p>
        </w:tc>
        <w:tc>
          <w:tcPr>
            <w:tcW w:w="20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Слушание музыки.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Хоровое пение. 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Пластическая им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провизация. Музы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кально-ритмические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движения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854" w:lineRule="exact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 xml:space="preserve">■ </w:t>
            </w:r>
          </w:p>
        </w:tc>
        <w:tc>
          <w:tcPr>
            <w:tcW w:w="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2222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Святогорский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монастырь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Сообщение и усвоение </w:t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новых знаний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Музыка, связанная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со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Святогорским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настырем. Колоколь</w:t>
            </w: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ные звоны. Вступле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ние к опере М. П. </w:t>
            </w:r>
            <w:proofErr w:type="spellStart"/>
            <w:proofErr w:type="gramStart"/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Му-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сорского</w:t>
            </w:r>
            <w:proofErr w:type="spellEnd"/>
            <w:proofErr w:type="gramEnd"/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«Борис Го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дунов»</w:t>
            </w: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Знать: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опера. </w:t>
            </w: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lang w:eastAsia="ru-RU"/>
              </w:rPr>
              <w:t xml:space="preserve">Уметь: 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проводить ин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тонационно-образный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анализ музыки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■</w:t>
            </w:r>
          </w:p>
        </w:tc>
        <w:tc>
          <w:tcPr>
            <w:tcW w:w="20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Слушание музыки.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Интонационно-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образный анализ.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Моя Россия-разучивание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2222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68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«Приют, сияньем муз одетый...»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Интегриро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ванный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4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Музыка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Тригорского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(Пушкинские Горы). Картины природы в романсе «Венециан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ская ночь» М. И. Глинки</w:t>
            </w: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Знать:</w:t>
            </w:r>
            <w:r w:rsidRPr="00C01C0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понятия: романс, дуэт, ансамбль. Уметь: проводить ин</w:t>
            </w:r>
            <w:r w:rsidRPr="00C01C0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softHyphen/>
              <w:t>тонационно-образный анализ музыки</w:t>
            </w:r>
          </w:p>
        </w:tc>
        <w:tc>
          <w:tcPr>
            <w:tcW w:w="20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5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Слушание музыки. Интонационно-образный анализ. Хоровое пение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5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Ласточка-разучивание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44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«Гори, гори ясно, чтобы не погасло!»</w:t>
            </w: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2486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Композитор -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имя ему народ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Расширение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Народная песня - ле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топись жизни народа, ее интонационная вы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разительность. Песни разных народов. Му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зыка в народном стиле</w:t>
            </w: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lang w:eastAsia="ru-RU"/>
              </w:rPr>
              <w:t xml:space="preserve">Знать: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понятия: </w:t>
            </w:r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>народ</w:t>
            </w:r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ная музыка, музыка в народном стиле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w w:val="78"/>
                <w:sz w:val="4"/>
                <w:szCs w:val="4"/>
                <w:lang w:eastAsia="ru-RU"/>
              </w:rPr>
              <w:t>■</w:t>
            </w:r>
          </w:p>
        </w:tc>
        <w:tc>
          <w:tcPr>
            <w:tcW w:w="20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3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Слушание музыки.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Будет садом город мой-разучивание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■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Музыкаль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ный фольк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лор и отра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жение в нем 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важнейших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событий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истории.</w:t>
            </w:r>
          </w:p>
        </w:tc>
        <w:tc>
          <w:tcPr>
            <w:tcW w:w="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2774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Музыкальные инструменты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России. Оркестр рус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ских народных инструментов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Расширение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Многообразие народ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ных инструментов. История возникнове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ния первых музыкаль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ных инструментов. Состав оркестра рус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ских народных инст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рументов. Ведущие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инструменты оркестра</w:t>
            </w: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Знать::</w:t>
            </w:r>
            <w:proofErr w:type="gramEnd"/>
          </w:p>
          <w:p w:rsidR="00C01C07" w:rsidRPr="00C01C07" w:rsidRDefault="00C01C07" w:rsidP="00C01C07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названия и тембры на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родных инструментов;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состав и ведущие ин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proofErr w:type="spellStart"/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струменты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оркестра.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lang w:eastAsia="ru-RU"/>
              </w:rPr>
              <w:t xml:space="preserve">Уметь: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отмечать звуча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proofErr w:type="spell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различных музы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кальных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 инструментов</w:t>
            </w:r>
          </w:p>
        </w:tc>
        <w:tc>
          <w:tcPr>
            <w:tcW w:w="20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Слушание музыки.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Музыка на новогоднем празднике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7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 музыке и му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зыкантах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Расширение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Мифы, легенды, пре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дания и сказки о му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зыке и музыкантах</w:t>
            </w: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lang w:eastAsia="ru-RU"/>
              </w:rPr>
              <w:t xml:space="preserve">Уметь: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приводить при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меры литературного фольклора о музыке и музыкантах</w:t>
            </w:r>
          </w:p>
        </w:tc>
        <w:tc>
          <w:tcPr>
            <w:tcW w:w="20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Литературное чтение. 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Образный анализ. Слушание музыки.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44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концертном зале</w:t>
            </w: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Музыкальные 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инструменты</w:t>
            </w:r>
          </w:p>
        </w:tc>
        <w:tc>
          <w:tcPr>
            <w:tcW w:w="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Расширение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Музыкальные инст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рументы: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скрипка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 </w:t>
            </w:r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 xml:space="preserve">виолончель.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Струн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ный квартет. Музы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кальный жанр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нок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 xml:space="preserve">тюрн. 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Музыкальная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форма вариации</w:t>
            </w:r>
          </w:p>
        </w:tc>
        <w:tc>
          <w:tcPr>
            <w:tcW w:w="2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Знать: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понятия: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нок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  <w:t>тюрн, квартет, ва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  <w:t>риации.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iCs/>
                <w:spacing w:val="-7"/>
                <w:lang w:eastAsia="ru-RU"/>
              </w:rPr>
              <w:t xml:space="preserve">Уметь: </w:t>
            </w:r>
            <w:r w:rsidRPr="00C01C07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на слух различать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тембры скрипки и вио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лончели</w:t>
            </w:r>
          </w:p>
        </w:tc>
        <w:tc>
          <w:tcPr>
            <w:tcW w:w="20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Слушание музыки.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Вокальное и плас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тическое интониро</w:t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Музыка на новогоднем празднике</w:t>
            </w:r>
          </w:p>
        </w:tc>
        <w:tc>
          <w:tcPr>
            <w:tcW w:w="1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Старый замок. 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«Счастье в си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рени живет...»</w:t>
            </w:r>
          </w:p>
        </w:tc>
        <w:tc>
          <w:tcPr>
            <w:tcW w:w="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Расширение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iCs/>
                <w:spacing w:val="-7"/>
                <w:lang w:eastAsia="ru-RU"/>
              </w:rPr>
              <w:t xml:space="preserve">Сюита. </w:t>
            </w:r>
            <w:r w:rsidRPr="00C01C07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Старинная му</w:t>
            </w:r>
            <w:r w:rsidRPr="00C01C07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зыка. Сравнительный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анализ. </w:t>
            </w:r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 xml:space="preserve">Романс.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Обра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зы родной природы</w:t>
            </w:r>
          </w:p>
        </w:tc>
        <w:tc>
          <w:tcPr>
            <w:tcW w:w="2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lang w:eastAsia="ru-RU"/>
              </w:rPr>
              <w:t xml:space="preserve">Знать: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понятия: </w:t>
            </w:r>
            <w:r w:rsidRPr="00C01C07">
              <w:rPr>
                <w:rFonts w:ascii="Times New Roman" w:eastAsia="Times New Roman" w:hAnsi="Times New Roman" w:cs="Times New Roman"/>
                <w:iCs/>
                <w:spacing w:val="-3"/>
                <w:lang w:eastAsia="ru-RU"/>
              </w:rPr>
              <w:t xml:space="preserve">сюита,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романс.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lang w:eastAsia="ru-RU"/>
              </w:rPr>
              <w:t xml:space="preserve">Уметь: 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проводить ин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тонационно-образный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сравнительный анализ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музыки</w:t>
            </w:r>
          </w:p>
        </w:tc>
        <w:tc>
          <w:tcPr>
            <w:tcW w:w="20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музыки. Вокальное интони</w:t>
            </w: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рование. Интона</w:t>
            </w: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ционно-образный и сравнительный анализ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пение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на новогоднем празднике</w:t>
            </w:r>
          </w:p>
        </w:tc>
        <w:tc>
          <w:tcPr>
            <w:tcW w:w="1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1963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«Не молкнет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сердце чуткое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Шопена...»</w:t>
            </w:r>
          </w:p>
        </w:tc>
        <w:tc>
          <w:tcPr>
            <w:tcW w:w="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Сообщение и усвоение </w:t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новых знаний</w:t>
            </w:r>
          </w:p>
        </w:tc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Судьба и творчество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Ф. Шопена. Музы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кальные жанры: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по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  <w:t xml:space="preserve">лонез, мазурка, вальс, </w:t>
            </w:r>
            <w:r w:rsidRPr="00C01C07">
              <w:rPr>
                <w:rFonts w:ascii="Times New Roman" w:eastAsia="Times New Roman" w:hAnsi="Times New Roman" w:cs="Times New Roman"/>
                <w:iCs/>
                <w:spacing w:val="-3"/>
                <w:lang w:eastAsia="ru-RU"/>
              </w:rPr>
              <w:t xml:space="preserve">песня.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Форма музыки: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трехчастная</w:t>
            </w:r>
          </w:p>
        </w:tc>
        <w:tc>
          <w:tcPr>
            <w:tcW w:w="2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Знать: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многообразие 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танцевальных жанров. </w:t>
            </w: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lang w:eastAsia="ru-RU"/>
              </w:rPr>
              <w:t xml:space="preserve">Уметь: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на слух опреде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лять трехчастную музы</w:t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кальную форму</w:t>
            </w:r>
          </w:p>
        </w:tc>
        <w:tc>
          <w:tcPr>
            <w:tcW w:w="20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музыки. Интонационно-образный и сравни</w:t>
            </w: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тельный анализ. Хоровое пение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на новогоднем празднике</w:t>
            </w:r>
          </w:p>
        </w:tc>
        <w:tc>
          <w:tcPr>
            <w:tcW w:w="1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1982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«Патетическая» 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соната </w:t>
            </w:r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Бетховена. Годы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странствий.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«Царит гармо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ния оркестра...»</w:t>
            </w:r>
          </w:p>
        </w:tc>
        <w:tc>
          <w:tcPr>
            <w:tcW w:w="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Расширение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Жанры камерной му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зыки: </w:t>
            </w:r>
            <w:r w:rsidRPr="00C01C07">
              <w:rPr>
                <w:rFonts w:ascii="Times New Roman" w:eastAsia="Times New Roman" w:hAnsi="Times New Roman" w:cs="Times New Roman"/>
                <w:iCs/>
                <w:spacing w:val="-5"/>
                <w:lang w:eastAsia="ru-RU"/>
              </w:rPr>
              <w:t xml:space="preserve">соната, романс,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баркарола, симфони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  <w:t>ческая увертюра</w:t>
            </w:r>
          </w:p>
        </w:tc>
        <w:tc>
          <w:tcPr>
            <w:tcW w:w="2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Знать: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понятия: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93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музыкальных </w:t>
            </w:r>
            <w:proofErr w:type="gramStart"/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жанров:</w:t>
            </w: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</w:r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>соната</w:t>
            </w:r>
            <w:proofErr w:type="gramEnd"/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>, романс, барка</w:t>
            </w:r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br/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рола, симфоническая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увертюра;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ab/>
              <w:t>оркестр, дирижер</w:t>
            </w:r>
          </w:p>
        </w:tc>
        <w:tc>
          <w:tcPr>
            <w:tcW w:w="20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музыки. Интонационно-образный и сравни</w:t>
            </w: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тельный анализ. Хоровое пение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на новогоднем празднике</w:t>
            </w:r>
          </w:p>
        </w:tc>
        <w:tc>
          <w:tcPr>
            <w:tcW w:w="1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44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День, полный событий</w:t>
            </w: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3077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19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Зимнее утро. </w:t>
            </w: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Зимний вечер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Сообщение и усвоение </w:t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новых знаний.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Интегриро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2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Образ зимнего утра и зимнего вечера в поэзии А. С. Пуш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кина и музыке рус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ских композиторов. «Зимний вечер». Му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зыкальное прочтение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стихотворения. Выра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зительность и изобра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зительность музыки</w:t>
            </w:r>
          </w:p>
        </w:tc>
        <w:tc>
          <w:tcPr>
            <w:tcW w:w="2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lang w:eastAsia="ru-RU"/>
              </w:rPr>
              <w:t xml:space="preserve">Знать: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понятия: </w:t>
            </w:r>
            <w:r w:rsidRPr="00C01C07">
              <w:rPr>
                <w:rFonts w:ascii="Times New Roman" w:eastAsia="Times New Roman" w:hAnsi="Times New Roman" w:cs="Times New Roman"/>
                <w:iCs/>
                <w:spacing w:val="-3"/>
                <w:lang w:eastAsia="ru-RU"/>
              </w:rPr>
              <w:t>выра</w:t>
            </w:r>
            <w:r w:rsidRPr="00C01C07">
              <w:rPr>
                <w:rFonts w:ascii="Times New Roman" w:eastAsia="Times New Roman" w:hAnsi="Times New Roman" w:cs="Times New Roman"/>
                <w:iCs/>
                <w:spacing w:val="-3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iCs/>
                <w:spacing w:val="-5"/>
                <w:lang w:eastAsia="ru-RU"/>
              </w:rPr>
              <w:t>зительность и изобра</w:t>
            </w:r>
            <w:r w:rsidRPr="00C01C07">
              <w:rPr>
                <w:rFonts w:ascii="Times New Roman" w:eastAsia="Times New Roman" w:hAnsi="Times New Roman" w:cs="Times New Roman"/>
                <w:iCs/>
                <w:spacing w:val="-5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iCs/>
                <w:spacing w:val="-3"/>
                <w:lang w:eastAsia="ru-RU"/>
              </w:rPr>
              <w:t xml:space="preserve">зительность музыки,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лад.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lang w:eastAsia="ru-RU"/>
              </w:rPr>
              <w:t xml:space="preserve">Уметь: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проводить ин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тонационно-образный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сравнительный анализ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музыки</w:t>
            </w:r>
          </w:p>
        </w:tc>
        <w:tc>
          <w:tcPr>
            <w:tcW w:w="20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Слушание музыки,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стихов. Интонаци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онно-образный и сравнительный анализ. Хоровое пение</w:t>
            </w:r>
          </w:p>
        </w:tc>
        <w:tc>
          <w:tcPr>
            <w:tcW w:w="12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44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музыкальном театре</w:t>
            </w: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3331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Опера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М. И. Глинки </w:t>
            </w:r>
            <w:r w:rsidRPr="00C01C07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«Иван Сусанин»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(П-Ш действия)</w:t>
            </w:r>
          </w:p>
        </w:tc>
        <w:tc>
          <w:tcPr>
            <w:tcW w:w="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Расширение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Бал в замке польского короля. Народная му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зыка представляет две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стороны - польскую и русскую.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«За Русь мы все стеной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стоим». Смена темы семейного счастья темой разговора Су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санина с поляками.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Ответ Сусанина</w:t>
            </w:r>
          </w:p>
        </w:tc>
        <w:tc>
          <w:tcPr>
            <w:tcW w:w="23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Знать::</w:t>
            </w:r>
            <w:proofErr w:type="gramEnd"/>
          </w:p>
          <w:p w:rsidR="00C01C07" w:rsidRPr="00C01C07" w:rsidRDefault="00C01C07" w:rsidP="00C01C07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ab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процесс воплощения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художественного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замыс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br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ла произведения в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br/>
              <w:t>зыке;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содержание оперы.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r w:rsidRPr="00C01C0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Уметь: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проводить ин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тонационно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-образный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анализ музыки</w:t>
            </w:r>
          </w:p>
        </w:tc>
        <w:tc>
          <w:tcPr>
            <w:tcW w:w="20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Слушание сцен </w:t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из оперы М. И. Глин</w:t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ки «Иван Сусанин».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Интонационно-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образный анализ</w:t>
            </w:r>
          </w:p>
        </w:tc>
        <w:tc>
          <w:tcPr>
            <w:tcW w:w="124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Опера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М. И. Глинки </w:t>
            </w: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«Иван Сусанин» 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IV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действие)</w:t>
            </w:r>
          </w:p>
        </w:tc>
        <w:tc>
          <w:tcPr>
            <w:tcW w:w="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Сцена в лесу. Измене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ния в облике поляков.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Кульминация - ария Сусанина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2448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«Исходила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младшенька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...»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Расширение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Характеристика глав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ной героини оперы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М. П. Мусоргского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«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Хованщина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». Срав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нительный анализ пес</w:t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ни «Исходила </w:t>
            </w:r>
            <w:proofErr w:type="spellStart"/>
            <w:proofErr w:type="gram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млад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шенька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. ..</w:t>
            </w:r>
            <w:proofErr w:type="gram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» со вступ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лением к опере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Знать: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процесс вопло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щения художественного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замысла в музыке.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Уметь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проводить ин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тонационно-образный анализ музыки</w:t>
            </w:r>
          </w:p>
        </w:tc>
        <w:tc>
          <w:tcPr>
            <w:tcW w:w="2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Слушание музыки.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Интонационно-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образный анализ.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■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2453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Русский Восток. 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Восточные мо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тивы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Сообщение и усвоение </w:t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новых знаний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Поэтизация Востока русскими композито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рами нашла свое от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ражение в различных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музыкальных жанрах: </w:t>
            </w:r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 xml:space="preserve">опере, балете, сюите.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Музыка А. И. Хачату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ряна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Уметь: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определять мелодико-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ритмическое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своеобра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зие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 восточной музыки;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проводить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интонаци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br/>
            </w:r>
            <w:proofErr w:type="spell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онно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-образный анализ</w:t>
            </w:r>
          </w:p>
        </w:tc>
        <w:tc>
          <w:tcPr>
            <w:tcW w:w="2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Слушание музыки.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Интонационно-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образный анализ.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2458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Балет И. Стра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винского «Пет</w:t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рушка»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Расширение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Персонаж народного кукольного театра -Петрушка. Музыка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 народном стиле. Ор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кестровые тембры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Знать: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-процесс воплощения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художественного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замыс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br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ла в музыке;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-значение народного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праздника - Масленицы.</w:t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br/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Уметь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определять ор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кестровые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 тембры</w:t>
            </w:r>
          </w:p>
        </w:tc>
        <w:tc>
          <w:tcPr>
            <w:tcW w:w="2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Слушание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I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картины 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балета (фрагменты).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Интонационно-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образный анализ.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Театр музыкаль</w:t>
            </w:r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ной комедии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Сообщение и усвоение </w:t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новых знаний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Жанры: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оперетта, мюзикл.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 этих жанрах и ис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тория их развития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Знать: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опе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iCs/>
                <w:spacing w:val="-3"/>
                <w:lang w:eastAsia="ru-RU"/>
              </w:rPr>
              <w:t xml:space="preserve">ретта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</w:t>
            </w:r>
            <w:r w:rsidRPr="00C01C07">
              <w:rPr>
                <w:rFonts w:ascii="Times New Roman" w:eastAsia="Times New Roman" w:hAnsi="Times New Roman" w:cs="Times New Roman"/>
                <w:iCs/>
                <w:spacing w:val="-3"/>
                <w:lang w:eastAsia="ru-RU"/>
              </w:rPr>
              <w:t xml:space="preserve">мюзикл,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их осо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бенности, историю раз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вития</w:t>
            </w:r>
          </w:p>
        </w:tc>
        <w:tc>
          <w:tcPr>
            <w:tcW w:w="2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Слушание фрагмен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тов из оперетт, мю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зиклов. Хоровое пение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44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44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«Чтоб музыкантом быть, так надобно уменье...»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879"/>
        </w:trPr>
        <w:tc>
          <w:tcPr>
            <w:tcW w:w="49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165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Исповедь души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Сообщение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и усвоение новых знаний</w:t>
            </w:r>
          </w:p>
        </w:tc>
        <w:tc>
          <w:tcPr>
            <w:tcW w:w="224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Музыкальный жанр: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прелюдия, этюд.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Музыкальная форма: трехчастная. Развитие музыкального образа. Любовь к Родине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Знать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понятия: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прелю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дия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этюд. Уметь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проводить ин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тонационно-образный анализ музыки</w:t>
            </w:r>
          </w:p>
        </w:tc>
        <w:tc>
          <w:tcPr>
            <w:tcW w:w="207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Слушание музыки.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Интонационно-образный анализ. Хоровое пение</w:t>
            </w:r>
          </w:p>
        </w:tc>
        <w:tc>
          <w:tcPr>
            <w:tcW w:w="12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861"/>
        </w:trPr>
        <w:tc>
          <w:tcPr>
            <w:tcW w:w="4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val="2580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Мастерство 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исполнителя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Расширение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и углубление знаний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Многообразие музы-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кальных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 жанров. Ис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полнитель. Слушатель.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Интонационная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выра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зительность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музыкаль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ной речи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Знать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понятия: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компо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зитор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, исполнитель, слу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  <w:t>шатель, интонация.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Уметь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«сочинять» -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импровизировать мело-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дию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, начинающуюся с четырех звуков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(до, фа, соль, ля)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с переда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чей разного настроения</w:t>
            </w:r>
          </w:p>
        </w:tc>
        <w:tc>
          <w:tcPr>
            <w:tcW w:w="207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Слушание музыки.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Вокальная импрови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зация (сочинение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мелодии)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44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 России петь - что стремиться в храм...</w:t>
            </w: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«Праздников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праздник, тор-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жество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 из тор-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жеств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Сообщение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и усвоение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новых знаний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Светлый праздник -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Пасха. Тема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праздни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ка в духовной и народ-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ной музыке. Тропарь,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молитва, народные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песни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Знать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понятия: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тро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парь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волочебники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Уметь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проводить ин-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тонационно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-образный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и сравнительный анализ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музыки</w:t>
            </w:r>
          </w:p>
        </w:tc>
        <w:tc>
          <w:tcPr>
            <w:tcW w:w="207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Слушание музыки.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Интонационно-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образный и сравни-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тельный анализ.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Народные 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татарские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национальные праздники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C01C0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Навруз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Сабантуй</w:t>
            </w:r>
          </w:p>
        </w:tc>
        <w:tc>
          <w:tcPr>
            <w:tcW w:w="122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Светлый праздник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Расширение и углубление знаний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Тема праздника Пасхи в произведениях рус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ских композиторов. Сюита С. В. Рахма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нинова «Светлый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праздник»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Знать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понятия: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сюита, трезвон.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Уметь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проводить ин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тонационно-образный анализ музыки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Знать: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83" w:lineRule="exact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понятия: </w:t>
            </w:r>
            <w:r w:rsidRPr="00C01C07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>гимн, вели</w:t>
            </w:r>
            <w:r w:rsidRPr="00C01C07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br/>
            </w:r>
            <w:proofErr w:type="spellStart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чание</w:t>
            </w:r>
            <w:proofErr w:type="spellEnd"/>
          </w:p>
        </w:tc>
        <w:tc>
          <w:tcPr>
            <w:tcW w:w="207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Слушание музыки. Интонационно-образный анализ. Хоровое пение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Слушание музыки.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Сравнительный ана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лиз </w:t>
            </w:r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>гимна и велича</w:t>
            </w:r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 xml:space="preserve">ния. 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Хоровое пение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Народные 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татарские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национальные праздники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C01C0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Навруз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Сабантуй</w:t>
            </w:r>
          </w:p>
        </w:tc>
        <w:tc>
          <w:tcPr>
            <w:tcW w:w="122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4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30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Создатели сла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вянской пись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менности Ки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рилл и Мефодий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Сообщение и усвоение </w:t>
            </w:r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новых знаний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«Житие святых равноапостольных Кирилла и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Мефодия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Гимн. Праздник -День славянской пись</w:t>
            </w: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менности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-«</w:t>
            </w:r>
            <w:proofErr w:type="gram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житие» и дела святых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Кирилла и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Мефодия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-понятия: гимн, вели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  <w:proofErr w:type="spellEnd"/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Слушание музыки.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Сравнительный ана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лиз </w:t>
            </w:r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>гимна и велича</w:t>
            </w:r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 xml:space="preserve">ния. 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Хоровое пение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4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Создатели сла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вянской пись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менности Ки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рилл и Мефодий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Сообщение и усвоение </w:t>
            </w:r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новых знаний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0"/>
                <w:lang w:eastAsia="ru-RU"/>
              </w:rPr>
              <w:t xml:space="preserve">«Житие святых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равноапостольных 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Кирилла и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Мефодия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Гимн. Праздник -</w:t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День славянской пись</w:t>
            </w: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менности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Знать: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83" w:lineRule="exact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  <w:r w:rsidRPr="00C01C07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«</w:t>
            </w:r>
            <w:proofErr w:type="gramEnd"/>
            <w:r w:rsidRPr="00C01C07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житие» и дела святых</w:t>
            </w:r>
            <w:r w:rsidRPr="00C01C07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br/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Кирилла и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Мефодия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;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83" w:lineRule="exact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понятия: </w:t>
            </w:r>
            <w:r w:rsidRPr="00C01C07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>гимн, вели</w:t>
            </w:r>
            <w:r w:rsidRPr="00C01C07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br/>
            </w:r>
            <w:proofErr w:type="spellStart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чание</w:t>
            </w:r>
            <w:proofErr w:type="spellEnd"/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Слушание музыки.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Сравнительный ана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лиз </w:t>
            </w:r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>гимна и велича</w:t>
            </w:r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 xml:space="preserve">ния. 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Хоровое пение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4459" w:type="dxa"/>
            <w:gridSpan w:val="4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«Гори, гори ясно, чтобы не погасло!»</w:t>
            </w: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val="255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Праздники рус-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ского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народа: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Троицын день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Сообщение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усвоение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новых знаний.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Интегриро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Народные праздники: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Троицын день. Обычаи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и обряды, связанные с этим праздником.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«Троица» А. Рублева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Знать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 значение народного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праздника.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 xml:space="preserve">Уметь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сочинять мело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дию на заданный текст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Слушание музыки.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Хоровое пение. Во-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кальная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импровиза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ция. Сопоставление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литературного, ху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дожественного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и музыкального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рядов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Взаимопе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реплетение</w:t>
            </w:r>
            <w:proofErr w:type="spellEnd"/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в жизни людей хри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стианских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 народных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праздников</w:t>
            </w: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44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«Чтобы музыкантом быть, так надобно уменье...»</w:t>
            </w: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val="3160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Музыкальные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инструменты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Расширение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Музыкальный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инстру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-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мент -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гитара.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Исто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рия этого инструмента.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Импровизация, обра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ботка, переложение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музыки для гитары.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Гитара -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универсаль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ный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инструмент. Ав</w:t>
            </w:r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торская песня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Знать: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83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ab/>
            </w: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историю инструмента</w:t>
            </w:r>
            <w:r w:rsidRPr="00C01C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гитара;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83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ab/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понятия: </w:t>
            </w:r>
            <w:proofErr w:type="gramStart"/>
            <w:r w:rsidRPr="00C01C07">
              <w:rPr>
                <w:rFonts w:ascii="Times New Roman" w:eastAsia="Times New Roman" w:hAnsi="Times New Roman" w:cs="Times New Roman"/>
                <w:iCs/>
                <w:spacing w:val="-3"/>
                <w:lang w:eastAsia="ru-RU"/>
              </w:rPr>
              <w:t>обработка,</w:t>
            </w:r>
            <w:r w:rsidRPr="00C01C07">
              <w:rPr>
                <w:rFonts w:ascii="Times New Roman" w:eastAsia="Times New Roman" w:hAnsi="Times New Roman" w:cs="Times New Roman"/>
                <w:iCs/>
                <w:spacing w:val="-3"/>
                <w:lang w:eastAsia="ru-RU"/>
              </w:rPr>
              <w:br/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импровизация</w:t>
            </w:r>
            <w:proofErr w:type="gramEnd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перело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proofErr w:type="spellStart"/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>жение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 xml:space="preserve"> музыки; автор</w:t>
            </w:r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br/>
            </w:r>
            <w:proofErr w:type="spellStart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>ская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песня.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 xml:space="preserve">Уметь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 слух разли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чать тембры гитары (скрипки)</w:t>
            </w:r>
          </w:p>
        </w:tc>
        <w:tc>
          <w:tcPr>
            <w:tcW w:w="207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Слушание музыки.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val="2591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Музыкальный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сказочник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Расширение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углубление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Н. А. Римский-Кор-саков - величайший музыкант-сказочник. 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Сюита «</w:t>
            </w:r>
            <w:proofErr w:type="spellStart"/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Шехерезада</w:t>
            </w:r>
            <w:proofErr w:type="spellEnd"/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». Музыкальные образы.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Образы моря в операх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 сюите. Музыкальная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живопись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lang w:eastAsia="ru-RU"/>
              </w:rPr>
              <w:t xml:space="preserve">Знать </w:t>
            </w:r>
            <w:r w:rsidRPr="00C01C0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художественное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единство музыки и жи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вописи.</w:t>
            </w: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Уметь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проводить ин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тонационно-образный </w:t>
            </w: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 сравнительный анализ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музыки</w:t>
            </w:r>
          </w:p>
        </w:tc>
        <w:tc>
          <w:tcPr>
            <w:tcW w:w="207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Слушание музыки.' Интонационно-образный и сравни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тельный анализ. Хоровое пение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2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C07" w:rsidRPr="00C01C07" w:rsidTr="00C01C07">
        <w:tblPrEx>
          <w:tblCellMar>
            <w:top w:w="0" w:type="dxa"/>
            <w:bottom w:w="0" w:type="dxa"/>
          </w:tblCellMar>
        </w:tblPrEx>
        <w:trPr>
          <w:trHeight w:val="1820"/>
        </w:trPr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Рассвет на Мо</w:t>
            </w:r>
            <w:r w:rsidRPr="00C01C0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скве-реке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 обобщение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полученных знаний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Симфоническая кар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тина М. П. Мусоргс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кого «Рассвет на Мо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скве-реке». Образ Ро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дины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lang w:eastAsia="ru-RU"/>
              </w:rPr>
              <w:t xml:space="preserve">Знать 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понятие </w:t>
            </w:r>
            <w:r w:rsidRPr="00C01C07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>изобра</w:t>
            </w:r>
            <w:r w:rsidRPr="00C01C07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softHyphen/>
              <w:t xml:space="preserve">зительность в музыке. </w:t>
            </w:r>
            <w:r w:rsidRPr="00C01C0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Уметь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проводить ин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softHyphen/>
              <w:t>тонационно-образный анализ музыки</w:t>
            </w:r>
          </w:p>
        </w:tc>
        <w:tc>
          <w:tcPr>
            <w:tcW w:w="207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Слушание музыки.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Интонационно-</w:t>
            </w:r>
            <w:r w:rsidRPr="00C01C0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образный анализ. </w:t>
            </w:r>
            <w:r w:rsidRPr="00C01C07"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5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1C07" w:rsidRPr="00C01C07" w:rsidRDefault="00C01C07" w:rsidP="00C01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1C07" w:rsidRPr="00C01C07" w:rsidRDefault="00C01C07" w:rsidP="00C01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C07" w:rsidRDefault="00C01C07"/>
    <w:sectPr w:rsidR="00C01C07" w:rsidSect="00C308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3D"/>
    <w:rsid w:val="0043063D"/>
    <w:rsid w:val="00C01C07"/>
    <w:rsid w:val="00C27675"/>
    <w:rsid w:val="00C3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2228E-9CB1-41A6-929A-154176D2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01C07"/>
  </w:style>
  <w:style w:type="paragraph" w:styleId="a3">
    <w:name w:val="footer"/>
    <w:basedOn w:val="a"/>
    <w:link w:val="a4"/>
    <w:rsid w:val="00C01C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01C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01C07"/>
  </w:style>
  <w:style w:type="paragraph" w:styleId="a6">
    <w:name w:val="header"/>
    <w:basedOn w:val="a"/>
    <w:link w:val="a7"/>
    <w:rsid w:val="00C01C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C01C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4384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2017-01-24T10:58:00Z</dcterms:created>
  <dcterms:modified xsi:type="dcterms:W3CDTF">2017-01-24T11:12:00Z</dcterms:modified>
</cp:coreProperties>
</file>